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B9051" w14:textId="77777777" w:rsidR="00AD76DF" w:rsidRDefault="00AD76DF" w:rsidP="00AD76DF">
      <w:pPr>
        <w:pStyle w:val="Heading2"/>
        <w:rPr>
          <w:b w:val="0"/>
        </w:rPr>
      </w:pPr>
      <w:bookmarkStart w:id="0" w:name="_Toc364424728"/>
      <w:r>
        <w:t>Appendix E: S</w:t>
      </w:r>
      <w:r w:rsidRPr="00540C3F">
        <w:t>tatement of Assurances</w:t>
      </w:r>
      <w:bookmarkEnd w:id="0"/>
    </w:p>
    <w:p w14:paraId="398C252E" w14:textId="77777777" w:rsidR="00AD76DF" w:rsidRPr="00AD3101" w:rsidRDefault="00AD76DF" w:rsidP="00AD76DF">
      <w:pPr>
        <w:ind w:left="120" w:right="605"/>
        <w:jc w:val="center"/>
        <w:rPr>
          <w:rFonts w:cs="Calibri"/>
          <w:b/>
          <w:color w:val="FFFFFF" w:themeColor="background1"/>
          <w:sz w:val="24"/>
          <w:szCs w:val="24"/>
        </w:rPr>
      </w:pPr>
    </w:p>
    <w:p w14:paraId="507B2091" w14:textId="77777777" w:rsidR="00AD76DF" w:rsidRPr="00051AF6" w:rsidRDefault="00AD76DF" w:rsidP="00AD76DF">
      <w:pPr>
        <w:ind w:left="120" w:right="605"/>
        <w:rPr>
          <w:rFonts w:cs="Calibri"/>
          <w:color w:val="231F20"/>
        </w:rPr>
      </w:pPr>
      <w:r w:rsidRPr="00540C3F">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r>
        <w:rPr>
          <w:rFonts w:cs="Calibri"/>
          <w:color w:val="231F20"/>
        </w:rPr>
        <w:t xml:space="preserve">The most up-to-date version of this form can be found on our website. </w:t>
      </w:r>
    </w:p>
    <w:p w14:paraId="1E9D2B3A" w14:textId="77777777" w:rsidR="00AD76DF" w:rsidRPr="00051AF6" w:rsidRDefault="00AD76DF" w:rsidP="00AD76DF">
      <w:pPr>
        <w:ind w:left="120" w:right="605"/>
        <w:rPr>
          <w:rFonts w:cs="Calibri"/>
          <w:color w:val="231F20"/>
        </w:rPr>
      </w:pPr>
    </w:p>
    <w:p w14:paraId="0E900DAA" w14:textId="77777777" w:rsidR="00AD76DF" w:rsidRDefault="00AD76DF" w:rsidP="00AD76DF">
      <w:pPr>
        <w:ind w:left="120" w:right="605"/>
        <w:rPr>
          <w:rFonts w:cs="Calibri"/>
          <w:color w:val="231F20"/>
        </w:rPr>
      </w:pPr>
      <w:r w:rsidRPr="00540C3F">
        <w:rPr>
          <w:rFonts w:cs="Calibri"/>
          <w:color w:val="231F20"/>
        </w:rPr>
        <w:t xml:space="preserve">As the authorized representative of the applicant group, I hereby certify under the penalties of perjury that the information submitted in this petition for a charter for (name of school) to be located </w:t>
      </w:r>
      <w:proofErr w:type="spellStart"/>
      <w:r w:rsidRPr="00540C3F">
        <w:rPr>
          <w:rFonts w:cs="Calibri"/>
          <w:color w:val="231F20"/>
        </w:rPr>
        <w:t>at</w:t>
      </w:r>
      <w:r w:rsidRPr="00051AF6">
        <w:rPr>
          <w:rFonts w:cs="Calibri"/>
          <w:color w:val="231F20"/>
        </w:rPr>
        <w:t>___________________________</w:t>
      </w:r>
      <w:r w:rsidRPr="00540C3F">
        <w:rPr>
          <w:rFonts w:cs="Calibri"/>
          <w:color w:val="231F20"/>
        </w:rPr>
        <w:t>is</w:t>
      </w:r>
      <w:proofErr w:type="spellEnd"/>
      <w:r w:rsidRPr="00540C3F">
        <w:rPr>
          <w:rFonts w:cs="Calibri"/>
          <w:color w:val="231F20"/>
        </w:rPr>
        <w:t xml:space="preserve"> true to the best of my knowledge and belief; and further, I certify that, if granted a charter, the school:</w:t>
      </w:r>
    </w:p>
    <w:p w14:paraId="4768F212" w14:textId="77777777" w:rsidR="00AD76DF" w:rsidRPr="00051AF6" w:rsidRDefault="00AD76DF" w:rsidP="00AD76DF">
      <w:pPr>
        <w:spacing w:before="10" w:line="280" w:lineRule="exact"/>
        <w:rPr>
          <w:rFonts w:cs="Calibri"/>
          <w:color w:val="231F20"/>
        </w:rPr>
      </w:pPr>
    </w:p>
    <w:p w14:paraId="201B890A" w14:textId="77777777" w:rsidR="00AD76DF" w:rsidRPr="00051AF6" w:rsidRDefault="00AD76DF" w:rsidP="00AD76DF">
      <w:pPr>
        <w:ind w:left="120" w:right="680"/>
        <w:rPr>
          <w:rFonts w:cs="Calibri"/>
          <w:color w:val="231F20"/>
        </w:rPr>
      </w:pPr>
      <w:r w:rsidRPr="00540C3F">
        <w:rPr>
          <w:rFonts w:cs="Calibri"/>
          <w:color w:val="231F20"/>
        </w:rPr>
        <w:t>1. Will not charge tuition, fees, or other mandatory payments for attendance at the charter school or for participation in programs that are required for students.</w:t>
      </w:r>
    </w:p>
    <w:p w14:paraId="5B64F8B5" w14:textId="77777777" w:rsidR="00AD76DF" w:rsidRPr="00051AF6" w:rsidRDefault="00AD76DF" w:rsidP="00AD76DF">
      <w:pPr>
        <w:spacing w:before="13" w:line="280" w:lineRule="exact"/>
        <w:rPr>
          <w:rFonts w:cs="Calibri"/>
          <w:color w:val="231F20"/>
        </w:rPr>
      </w:pPr>
    </w:p>
    <w:p w14:paraId="4BA61ACF" w14:textId="77777777" w:rsidR="00AD76DF" w:rsidRPr="00051AF6" w:rsidRDefault="00AD76DF" w:rsidP="00AD76DF">
      <w:pPr>
        <w:ind w:left="120" w:right="173"/>
        <w:rPr>
          <w:rFonts w:cs="Calibri"/>
          <w:color w:val="231F20"/>
        </w:rPr>
      </w:pPr>
      <w:r w:rsidRPr="00540C3F">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3E5F55FC" w14:textId="77777777" w:rsidR="00AD76DF" w:rsidRPr="00051AF6" w:rsidRDefault="00AD76DF" w:rsidP="00AD76DF">
      <w:pPr>
        <w:spacing w:before="13" w:line="280" w:lineRule="exact"/>
        <w:rPr>
          <w:rFonts w:cs="Calibri"/>
          <w:color w:val="231F20"/>
        </w:rPr>
      </w:pPr>
    </w:p>
    <w:p w14:paraId="6A7275C4" w14:textId="77777777" w:rsidR="00AD76DF" w:rsidRPr="00051AF6" w:rsidRDefault="00AD76DF" w:rsidP="00AD76DF">
      <w:pPr>
        <w:ind w:left="120" w:right="433"/>
        <w:rPr>
          <w:rFonts w:cs="Calibri"/>
          <w:color w:val="231F20"/>
        </w:rPr>
      </w:pPr>
      <w:r w:rsidRPr="00540C3F">
        <w:rPr>
          <w:rFonts w:cs="Calibri"/>
          <w:color w:val="231F20"/>
        </w:rPr>
        <w:t>3. Will be non-sectarian in its curriculum, programs, admissions, policies, governance, employment practices, and all other operations.</w:t>
      </w:r>
    </w:p>
    <w:p w14:paraId="441CDC82" w14:textId="77777777" w:rsidR="00AD76DF" w:rsidRPr="00051AF6" w:rsidRDefault="00AD76DF" w:rsidP="00AD76DF">
      <w:pPr>
        <w:spacing w:before="13" w:line="280" w:lineRule="exact"/>
        <w:rPr>
          <w:rFonts w:cs="Calibri"/>
          <w:color w:val="231F20"/>
        </w:rPr>
      </w:pPr>
    </w:p>
    <w:p w14:paraId="22444E2E" w14:textId="77777777" w:rsidR="00AD76DF" w:rsidRPr="00051AF6" w:rsidRDefault="00AD76DF" w:rsidP="00AD76DF">
      <w:pPr>
        <w:ind w:left="120" w:right="101"/>
        <w:rPr>
          <w:rFonts w:cs="Calibri"/>
          <w:color w:val="231F20"/>
        </w:rPr>
      </w:pPr>
      <w:r w:rsidRPr="00540C3F">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31780438" w14:textId="77777777" w:rsidR="00AD76DF" w:rsidRPr="00051AF6" w:rsidRDefault="00AD76DF" w:rsidP="00AD76DF">
      <w:pPr>
        <w:spacing w:before="12" w:line="280" w:lineRule="exact"/>
        <w:rPr>
          <w:rFonts w:cs="Calibri"/>
          <w:color w:val="231F20"/>
        </w:rPr>
      </w:pPr>
    </w:p>
    <w:p w14:paraId="64469316" w14:textId="77777777" w:rsidR="00AD76DF" w:rsidRPr="00051AF6" w:rsidRDefault="00AD76DF" w:rsidP="00AD76DF">
      <w:pPr>
        <w:ind w:left="120" w:right="99"/>
        <w:jc w:val="both"/>
        <w:rPr>
          <w:rFonts w:cs="Calibri"/>
          <w:color w:val="231F20"/>
        </w:rPr>
      </w:pPr>
      <w:r w:rsidRPr="00540C3F">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02859C6C" w14:textId="77777777" w:rsidR="00AD76DF" w:rsidRPr="00051AF6" w:rsidRDefault="00AD76DF" w:rsidP="00AD76DF">
      <w:pPr>
        <w:ind w:left="120" w:right="99"/>
        <w:jc w:val="both"/>
        <w:rPr>
          <w:rFonts w:cs="Calibri"/>
          <w:color w:val="231F20"/>
        </w:rPr>
      </w:pPr>
    </w:p>
    <w:p w14:paraId="5ACE7E26" w14:textId="07EE1EA5" w:rsidR="00AD76DF" w:rsidRPr="00051AF6" w:rsidRDefault="002B18CD" w:rsidP="00AD76DF">
      <w:pPr>
        <w:ind w:left="120" w:right="99"/>
        <w:jc w:val="both"/>
        <w:rPr>
          <w:rFonts w:cs="Calibri"/>
          <w:color w:val="231F20"/>
        </w:rPr>
      </w:pPr>
      <w:r>
        <w:rPr>
          <w:rFonts w:cs="Calibri"/>
          <w:color w:val="231F20"/>
        </w:rPr>
        <w:t xml:space="preserve">6. </w:t>
      </w:r>
      <w:r w:rsidR="00AD76DF" w:rsidRPr="00540C3F">
        <w:rPr>
          <w:rFonts w:cs="Calibri"/>
          <w:color w:val="231F20"/>
        </w:rPr>
        <w:t xml:space="preserve">Will meet all statewide standards and conduct the pupil assessments required pursuant to Education Code Sections 60605 and 60851 and any other statewide standards authorized in statute or pupil assessments applicable to pupils in </w:t>
      </w:r>
      <w:proofErr w:type="spellStart"/>
      <w:r w:rsidR="00AD76DF" w:rsidRPr="00540C3F">
        <w:rPr>
          <w:rFonts w:cs="Calibri"/>
          <w:color w:val="231F20"/>
        </w:rPr>
        <w:t>noncharter</w:t>
      </w:r>
      <w:proofErr w:type="spellEnd"/>
      <w:r w:rsidR="00AD76DF" w:rsidRPr="00540C3F">
        <w:rPr>
          <w:rFonts w:cs="Calibri"/>
          <w:color w:val="231F20"/>
        </w:rPr>
        <w:t xml:space="preserve"> public schools.</w:t>
      </w:r>
    </w:p>
    <w:p w14:paraId="3ECA6A5F" w14:textId="77777777" w:rsidR="00AD76DF" w:rsidRPr="00051AF6" w:rsidRDefault="00AD76DF" w:rsidP="00AD76DF">
      <w:pPr>
        <w:ind w:left="120" w:right="99"/>
        <w:jc w:val="both"/>
        <w:rPr>
          <w:rFonts w:cs="Calibri"/>
          <w:color w:val="231F20"/>
        </w:rPr>
      </w:pPr>
    </w:p>
    <w:p w14:paraId="765FA4F0" w14:textId="1CFA5641" w:rsidR="00AD76DF" w:rsidRPr="00051AF6" w:rsidRDefault="002B18CD" w:rsidP="00AD76DF">
      <w:pPr>
        <w:ind w:left="120" w:right="99"/>
        <w:jc w:val="both"/>
        <w:rPr>
          <w:rFonts w:cs="Calibri"/>
          <w:color w:val="231F20"/>
        </w:rPr>
      </w:pPr>
      <w:r>
        <w:rPr>
          <w:rFonts w:cs="Calibri"/>
          <w:color w:val="231F20"/>
        </w:rPr>
        <w:t xml:space="preserve">7. </w:t>
      </w:r>
      <w:r w:rsidR="00AD76DF" w:rsidRPr="00540C3F">
        <w:rPr>
          <w:rFonts w:cs="Calibri"/>
          <w:color w:val="231F20"/>
        </w:rPr>
        <w:t>Will comply with all applicable portions of the 2001 reauthorization of the Elementary and Secondary Act (also known as “No Child Left Behind”).  (20 U.S.C. § 6319.)</w:t>
      </w:r>
    </w:p>
    <w:p w14:paraId="4E4770A4" w14:textId="77777777" w:rsidR="00AD76DF" w:rsidRPr="00051AF6" w:rsidRDefault="00AD76DF" w:rsidP="00AD76DF">
      <w:pPr>
        <w:ind w:left="120" w:right="99"/>
        <w:jc w:val="both"/>
        <w:rPr>
          <w:rFonts w:cs="Calibri"/>
          <w:color w:val="231F20"/>
        </w:rPr>
      </w:pPr>
    </w:p>
    <w:p w14:paraId="25B91B52" w14:textId="58144255" w:rsidR="00AD76DF" w:rsidRPr="00051AF6" w:rsidRDefault="002B18CD" w:rsidP="00AD76DF">
      <w:pPr>
        <w:ind w:left="120" w:right="99"/>
        <w:jc w:val="both"/>
        <w:rPr>
          <w:rFonts w:cs="Calibri"/>
          <w:color w:val="231F20"/>
        </w:rPr>
      </w:pPr>
      <w:r>
        <w:rPr>
          <w:rFonts w:cs="Calibri"/>
          <w:color w:val="231F20"/>
        </w:rPr>
        <w:t xml:space="preserve">8. </w:t>
      </w:r>
      <w:r w:rsidR="00AD76DF" w:rsidRPr="00540C3F">
        <w:rPr>
          <w:rFonts w:cs="Calibri"/>
          <w:color w:val="231F20"/>
        </w:rPr>
        <w:t>Will consult, on a regular basis, with parents, guardians and teachers regarding its educational programs, as required by Education Code section 47605(c)(2).</w:t>
      </w:r>
    </w:p>
    <w:p w14:paraId="4959E72A" w14:textId="77777777" w:rsidR="00AD76DF" w:rsidRPr="00051AF6" w:rsidRDefault="00AD76DF" w:rsidP="00AD76DF">
      <w:pPr>
        <w:ind w:left="120" w:right="99"/>
        <w:jc w:val="both"/>
        <w:rPr>
          <w:rFonts w:cs="Calibri"/>
          <w:color w:val="231F20"/>
        </w:rPr>
      </w:pPr>
    </w:p>
    <w:p w14:paraId="19060FF3" w14:textId="77777777" w:rsidR="00AD76DF" w:rsidRPr="00051AF6" w:rsidRDefault="00AD76DF" w:rsidP="00AD76DF">
      <w:pPr>
        <w:ind w:left="120" w:right="-20"/>
        <w:rPr>
          <w:rFonts w:cs="Calibri"/>
          <w:color w:val="231F20"/>
        </w:rPr>
      </w:pPr>
      <w:r w:rsidRPr="00540C3F">
        <w:rPr>
          <w:rFonts w:cs="Calibri"/>
          <w:color w:val="231F20"/>
        </w:rPr>
        <w:t>9. Will offer at least the minimum amount of instructional time at each grade level as required by law, and comply with Title 5, California Code of Regulations, section</w:t>
      </w:r>
      <w:r>
        <w:rPr>
          <w:rFonts w:cs="Calibri"/>
          <w:color w:val="231F20"/>
        </w:rPr>
        <w:t xml:space="preserve"> </w:t>
      </w:r>
      <w:r w:rsidRPr="00540C3F">
        <w:rPr>
          <w:rFonts w:cs="Calibri"/>
          <w:color w:val="231F20"/>
        </w:rPr>
        <w:t xml:space="preserve">11960(b) with respect to the legally required minimum school days. </w:t>
      </w:r>
    </w:p>
    <w:p w14:paraId="189EA104" w14:textId="77777777" w:rsidR="00AD76DF" w:rsidRPr="00051AF6" w:rsidRDefault="00AD76DF" w:rsidP="00AD76DF">
      <w:pPr>
        <w:ind w:left="120" w:right="-20"/>
        <w:rPr>
          <w:rFonts w:cs="Calibri"/>
          <w:color w:val="231F20"/>
        </w:rPr>
      </w:pPr>
    </w:p>
    <w:p w14:paraId="1893D1B9" w14:textId="77777777" w:rsidR="00AD76DF" w:rsidRPr="00051AF6" w:rsidRDefault="00AD76DF" w:rsidP="00AD76DF">
      <w:pPr>
        <w:ind w:left="120" w:right="-20"/>
        <w:rPr>
          <w:rFonts w:cs="Calibri"/>
          <w:color w:val="231F20"/>
        </w:rPr>
      </w:pPr>
      <w:r w:rsidRPr="00540C3F">
        <w:rPr>
          <w:rFonts w:cs="Calibri"/>
          <w:color w:val="231F20"/>
        </w:rPr>
        <w:lastRenderedPageBreak/>
        <w:t>10.  Will comply with the conditions of apportionment set forth in Education Code section 47612(b) 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79E173AE" w14:textId="77777777" w:rsidR="00AD76DF" w:rsidRPr="00051AF6" w:rsidRDefault="00AD76DF" w:rsidP="00AD76DF">
      <w:pPr>
        <w:spacing w:before="13" w:line="280" w:lineRule="exact"/>
        <w:rPr>
          <w:rFonts w:cs="Calibri"/>
          <w:color w:val="231F20"/>
        </w:rPr>
      </w:pPr>
    </w:p>
    <w:p w14:paraId="591FD35E" w14:textId="77777777" w:rsidR="00AD76DF" w:rsidRPr="00051AF6" w:rsidRDefault="00AD76DF" w:rsidP="00AD76DF">
      <w:pPr>
        <w:ind w:left="120" w:right="270"/>
        <w:rPr>
          <w:rFonts w:cs="Calibri"/>
          <w:color w:val="231F20"/>
        </w:rPr>
      </w:pPr>
      <w:r w:rsidRPr="00540C3F">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34FCB26A" w14:textId="77777777" w:rsidR="00AD76DF" w:rsidRPr="00051AF6" w:rsidRDefault="00AD76DF" w:rsidP="00AD76DF">
      <w:pPr>
        <w:spacing w:before="15" w:line="280" w:lineRule="exact"/>
        <w:rPr>
          <w:rFonts w:cs="Calibri"/>
          <w:color w:val="231F20"/>
        </w:rPr>
      </w:pPr>
    </w:p>
    <w:p w14:paraId="5D554A3F" w14:textId="77777777" w:rsidR="00AD76DF" w:rsidRPr="00051AF6" w:rsidRDefault="00AD76DF" w:rsidP="00AD76DF">
      <w:pPr>
        <w:ind w:left="120" w:right="558"/>
        <w:jc w:val="both"/>
        <w:rPr>
          <w:rFonts w:cs="Calibri"/>
          <w:color w:val="231F20"/>
        </w:rPr>
      </w:pPr>
      <w:r w:rsidRPr="00540C3F">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2C0E4681" w14:textId="77777777" w:rsidR="00AD76DF" w:rsidRPr="00051AF6" w:rsidRDefault="00AD76DF" w:rsidP="00AD76DF">
      <w:pPr>
        <w:ind w:left="120" w:right="558"/>
        <w:jc w:val="both"/>
        <w:rPr>
          <w:rFonts w:cs="Calibri"/>
          <w:color w:val="231F20"/>
        </w:rPr>
      </w:pPr>
    </w:p>
    <w:p w14:paraId="3AB380C1" w14:textId="77777777" w:rsidR="00AD76DF" w:rsidRPr="00051AF6" w:rsidRDefault="00AD76DF" w:rsidP="00AD76DF">
      <w:pPr>
        <w:ind w:left="120" w:right="558"/>
        <w:jc w:val="both"/>
        <w:rPr>
          <w:rFonts w:cs="Calibri"/>
          <w:color w:val="231F20"/>
        </w:rPr>
      </w:pPr>
      <w:r w:rsidRPr="00540C3F">
        <w:rPr>
          <w:rFonts w:cs="Calibri"/>
          <w:color w:val="231F20"/>
        </w:rPr>
        <w:t>13. Will comply with the requirement set forth in Education Code section 47605(d)(3) that “[</w:t>
      </w:r>
      <w:proofErr w:type="spellStart"/>
      <w:proofErr w:type="gramStart"/>
      <w:r w:rsidRPr="00540C3F">
        <w:rPr>
          <w:rFonts w:cs="Calibri"/>
          <w:color w:val="231F20"/>
        </w:rPr>
        <w:t>i</w:t>
      </w:r>
      <w:proofErr w:type="spellEnd"/>
      <w:r w:rsidRPr="00540C3F">
        <w:rPr>
          <w:rFonts w:cs="Calibri"/>
          <w:color w:val="231F20"/>
        </w:rPr>
        <w:t>]f</w:t>
      </w:r>
      <w:proofErr w:type="gramEnd"/>
      <w:r w:rsidRPr="00540C3F">
        <w:rPr>
          <w:rFonts w:cs="Calibri"/>
          <w:color w:val="231F20"/>
        </w:rPr>
        <w:t xml:space="preserve">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135F474E" w14:textId="77777777" w:rsidR="00AD76DF" w:rsidRPr="00051AF6" w:rsidRDefault="00AD76DF" w:rsidP="00AD76DF">
      <w:pPr>
        <w:spacing w:before="13" w:line="280" w:lineRule="exact"/>
        <w:rPr>
          <w:rFonts w:cs="Calibri"/>
          <w:color w:val="231F20"/>
        </w:rPr>
      </w:pPr>
    </w:p>
    <w:p w14:paraId="493F30FC" w14:textId="77777777" w:rsidR="00AD76DF" w:rsidRPr="00051AF6" w:rsidRDefault="00AD76DF" w:rsidP="00AD76DF">
      <w:pPr>
        <w:ind w:left="120" w:right="55"/>
        <w:rPr>
          <w:rFonts w:cs="Calibri"/>
          <w:color w:val="231F20"/>
        </w:rPr>
      </w:pPr>
      <w:r w:rsidRPr="00540C3F">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18470F7D" w14:textId="77777777" w:rsidR="00AD76DF" w:rsidRPr="00051AF6" w:rsidRDefault="00AD76DF" w:rsidP="00AD76DF">
      <w:pPr>
        <w:ind w:left="120" w:right="-20"/>
        <w:rPr>
          <w:rFonts w:cs="Calibri"/>
          <w:color w:val="231F20"/>
        </w:rPr>
      </w:pPr>
    </w:p>
    <w:p w14:paraId="7929DD03" w14:textId="3A11B7C8" w:rsidR="00AD76DF" w:rsidRPr="00051AF6" w:rsidRDefault="00AD76DF" w:rsidP="00AD76DF">
      <w:pPr>
        <w:ind w:left="120" w:right="-20"/>
        <w:rPr>
          <w:rFonts w:cs="Calibri"/>
          <w:color w:val="231F20"/>
        </w:rPr>
      </w:pPr>
      <w:r w:rsidRPr="00540C3F">
        <w:rPr>
          <w:rFonts w:cs="Calibri"/>
          <w:color w:val="231F20"/>
        </w:rPr>
        <w:t xml:space="preserve">15.  Will comply with the Family Educational Rights and Privacy Act (20 U.S.C. § 1232g; 34 CFR Part </w:t>
      </w:r>
      <w:r w:rsidR="002B18CD" w:rsidRPr="00540C3F">
        <w:rPr>
          <w:rFonts w:cs="Calibri"/>
          <w:color w:val="231F20"/>
        </w:rPr>
        <w:t>99)</w:t>
      </w:r>
      <w:r w:rsidRPr="00540C3F">
        <w:rPr>
          <w:rFonts w:cs="Calibri"/>
          <w:color w:val="231F20"/>
        </w:rPr>
        <w:t>.</w:t>
      </w:r>
    </w:p>
    <w:p w14:paraId="5610BB8B" w14:textId="77777777" w:rsidR="00AD76DF" w:rsidRPr="00051AF6" w:rsidRDefault="00AD76DF" w:rsidP="00AD76DF">
      <w:pPr>
        <w:spacing w:before="13" w:line="280" w:lineRule="exact"/>
        <w:rPr>
          <w:rFonts w:cs="Calibri"/>
          <w:color w:val="231F20"/>
        </w:rPr>
      </w:pPr>
    </w:p>
    <w:p w14:paraId="5AF79C49" w14:textId="77777777" w:rsidR="00AD76DF" w:rsidRPr="00051AF6" w:rsidRDefault="00AD76DF" w:rsidP="00AD76DF">
      <w:pPr>
        <w:ind w:left="120" w:right="-20"/>
        <w:rPr>
          <w:rFonts w:cs="Calibri"/>
          <w:color w:val="231F20"/>
        </w:rPr>
      </w:pPr>
      <w:r w:rsidRPr="00540C3F">
        <w:rPr>
          <w:rFonts w:cs="Calibri"/>
          <w:color w:val="231F20"/>
        </w:rPr>
        <w:t>16. Will comply with all other applicable federal and state laws and regulations, including the California Code of Regulations.</w:t>
      </w:r>
    </w:p>
    <w:p w14:paraId="68337FB9" w14:textId="77777777" w:rsidR="00AD76DF" w:rsidRPr="00051AF6" w:rsidRDefault="00AD76DF" w:rsidP="00AD76DF">
      <w:pPr>
        <w:spacing w:before="13" w:line="280" w:lineRule="exact"/>
        <w:rPr>
          <w:rFonts w:cs="Calibri"/>
          <w:color w:val="231F20"/>
        </w:rPr>
      </w:pPr>
    </w:p>
    <w:p w14:paraId="1AB7C8EE" w14:textId="77777777" w:rsidR="00AD76DF" w:rsidRPr="00051AF6" w:rsidRDefault="00AD76DF" w:rsidP="00AD76DF">
      <w:pPr>
        <w:ind w:left="120" w:right="297"/>
        <w:rPr>
          <w:rFonts w:cs="Calibri"/>
          <w:color w:val="231F20"/>
        </w:rPr>
      </w:pPr>
      <w:r w:rsidRPr="00540C3F">
        <w:rPr>
          <w:rFonts w:cs="Calibri"/>
          <w:color w:val="231F20"/>
        </w:rPr>
        <w:t>17. Will submit an annual report and annual independent audits to the OUSD Office of Charter Schools by all required deadlines.</w:t>
      </w:r>
    </w:p>
    <w:p w14:paraId="17A41B72" w14:textId="77777777" w:rsidR="00AD76DF" w:rsidRPr="00051AF6" w:rsidRDefault="00AD76DF" w:rsidP="00AD76DF">
      <w:pPr>
        <w:ind w:left="120" w:right="297"/>
        <w:rPr>
          <w:rFonts w:cs="Calibri"/>
          <w:color w:val="231F20"/>
        </w:rPr>
      </w:pPr>
    </w:p>
    <w:p w14:paraId="0DBD94BF" w14:textId="77777777" w:rsidR="00AD76DF" w:rsidRPr="00051AF6" w:rsidRDefault="00AD76DF" w:rsidP="00AD76DF">
      <w:pPr>
        <w:ind w:left="120" w:right="297"/>
        <w:rPr>
          <w:rFonts w:cs="Calibri"/>
          <w:color w:val="231F20"/>
        </w:rPr>
      </w:pPr>
      <w:r w:rsidRPr="00540C3F">
        <w:rPr>
          <w:rFonts w:cs="Calibri"/>
          <w:color w:val="231F20"/>
        </w:rPr>
        <w:t>18. Will maintain written contemporaneous records that document all pupil attendance and make these records available for audit and inspection, as required by Education Code section 47612.5(a)(2).</w:t>
      </w:r>
    </w:p>
    <w:p w14:paraId="3D001CEF" w14:textId="77777777" w:rsidR="00AD76DF" w:rsidRPr="00051AF6" w:rsidRDefault="00AD76DF" w:rsidP="00AD76DF">
      <w:pPr>
        <w:ind w:left="120" w:right="297"/>
        <w:rPr>
          <w:rFonts w:cs="Calibri"/>
          <w:color w:val="231F20"/>
        </w:rPr>
      </w:pPr>
    </w:p>
    <w:p w14:paraId="4862C37B" w14:textId="77777777" w:rsidR="00AD76DF" w:rsidRPr="00051AF6" w:rsidRDefault="00AD76DF" w:rsidP="00AD76DF">
      <w:pPr>
        <w:spacing w:before="52"/>
        <w:ind w:left="100" w:right="364"/>
        <w:rPr>
          <w:rFonts w:cs="Calibri"/>
          <w:color w:val="231F20"/>
        </w:rPr>
      </w:pPr>
      <w:r w:rsidRPr="00540C3F">
        <w:rPr>
          <w:rFonts w:cs="Calibri"/>
          <w:color w:val="231F20"/>
        </w:rPr>
        <w:t>19. Will submit required enrollment data each March to the OUSD Office of Charter Schools by the required deadline.</w:t>
      </w:r>
    </w:p>
    <w:p w14:paraId="0FF22A8A" w14:textId="77777777" w:rsidR="00AD76DF" w:rsidRPr="00051AF6" w:rsidRDefault="00AD76DF" w:rsidP="00AD76DF">
      <w:pPr>
        <w:spacing w:before="52"/>
        <w:ind w:left="100" w:right="364"/>
        <w:rPr>
          <w:rFonts w:cs="Calibri"/>
          <w:color w:val="231F20"/>
        </w:rPr>
      </w:pPr>
    </w:p>
    <w:p w14:paraId="5856B657" w14:textId="77777777" w:rsidR="00AD76DF" w:rsidRPr="00051AF6" w:rsidRDefault="00AD76DF" w:rsidP="00AD76DF">
      <w:pPr>
        <w:spacing w:before="52"/>
        <w:ind w:left="100" w:right="364"/>
        <w:rPr>
          <w:rFonts w:cs="Calibri"/>
          <w:color w:val="231F20"/>
        </w:rPr>
      </w:pPr>
      <w:r w:rsidRPr="00540C3F">
        <w:rPr>
          <w:rFonts w:cs="Calibri"/>
          <w:color w:val="231F20"/>
        </w:rPr>
        <w:t>20.  Will comply with “[</w:t>
      </w:r>
      <w:proofErr w:type="gramStart"/>
      <w:r w:rsidRPr="00540C3F">
        <w:rPr>
          <w:rFonts w:cs="Calibri"/>
          <w:color w:val="231F20"/>
        </w:rPr>
        <w:t>a]</w:t>
      </w:r>
      <w:proofErr w:type="spellStart"/>
      <w:r w:rsidRPr="00540C3F">
        <w:rPr>
          <w:rFonts w:cs="Calibri"/>
          <w:color w:val="231F20"/>
        </w:rPr>
        <w:t>ll</w:t>
      </w:r>
      <w:proofErr w:type="spellEnd"/>
      <w:proofErr w:type="gramEnd"/>
      <w:r w:rsidRPr="00540C3F">
        <w:rPr>
          <w:rFonts w:cs="Calibri"/>
          <w:color w:val="231F20"/>
        </w:rPr>
        <w:t xml:space="preserve"> laws establishing minimum age for public school attendance,” as required by Education Code section 47610(c).</w:t>
      </w:r>
    </w:p>
    <w:p w14:paraId="119E0904" w14:textId="77777777" w:rsidR="00AD76DF" w:rsidRPr="00051AF6" w:rsidRDefault="00AD76DF" w:rsidP="00AD76DF">
      <w:pPr>
        <w:spacing w:before="13" w:line="280" w:lineRule="exact"/>
        <w:rPr>
          <w:rFonts w:cs="Calibri"/>
          <w:color w:val="231F20"/>
        </w:rPr>
      </w:pPr>
    </w:p>
    <w:p w14:paraId="76CC9705" w14:textId="77777777" w:rsidR="00AD76DF" w:rsidRPr="00051AF6" w:rsidRDefault="00AD76DF" w:rsidP="00AD76DF">
      <w:pPr>
        <w:ind w:left="100" w:right="-20"/>
        <w:rPr>
          <w:rFonts w:cs="Calibri"/>
          <w:color w:val="231F20"/>
        </w:rPr>
      </w:pPr>
      <w:r w:rsidRPr="00540C3F">
        <w:rPr>
          <w:rFonts w:cs="Calibri"/>
          <w:color w:val="231F20"/>
        </w:rPr>
        <w:t>21. Will operate in compliance with generally accepted government accounting principles.</w:t>
      </w:r>
    </w:p>
    <w:p w14:paraId="21CAA057" w14:textId="77777777" w:rsidR="00AD76DF" w:rsidRPr="00051AF6" w:rsidRDefault="00AD76DF" w:rsidP="00AD76DF">
      <w:pPr>
        <w:spacing w:before="13" w:line="280" w:lineRule="exact"/>
        <w:rPr>
          <w:rFonts w:cs="Calibri"/>
          <w:color w:val="231F20"/>
        </w:rPr>
      </w:pPr>
    </w:p>
    <w:p w14:paraId="7575F774" w14:textId="77777777" w:rsidR="00AD76DF" w:rsidRDefault="00AD76DF" w:rsidP="00AD76DF">
      <w:pPr>
        <w:ind w:left="100" w:right="-20"/>
        <w:rPr>
          <w:rFonts w:cs="Calibri"/>
          <w:color w:val="231F20"/>
        </w:rPr>
      </w:pPr>
      <w:r w:rsidRPr="00540C3F">
        <w:rPr>
          <w:rFonts w:cs="Calibri"/>
          <w:color w:val="231F20"/>
        </w:rPr>
        <w:t>22. Will maintain separate accountings of all funds received and disbursed by the school.</w:t>
      </w:r>
    </w:p>
    <w:p w14:paraId="49A312C7" w14:textId="77777777" w:rsidR="00AD76DF" w:rsidRDefault="00AD76DF" w:rsidP="00AD76DF">
      <w:pPr>
        <w:ind w:left="100" w:right="-20"/>
        <w:rPr>
          <w:rFonts w:cs="Calibri"/>
          <w:color w:val="231F20"/>
        </w:rPr>
      </w:pPr>
    </w:p>
    <w:p w14:paraId="10143D07" w14:textId="77777777" w:rsidR="00AD76DF" w:rsidRPr="00051AF6" w:rsidRDefault="00AD76DF" w:rsidP="00AD76DF">
      <w:pPr>
        <w:ind w:left="100" w:right="-20"/>
        <w:rPr>
          <w:rFonts w:cs="Calibri"/>
          <w:color w:val="231F20"/>
        </w:rPr>
      </w:pPr>
      <w:r w:rsidRPr="00540C3F">
        <w:rPr>
          <w:rFonts w:cs="Calibri"/>
          <w:color w:val="231F20"/>
        </w:rPr>
        <w:t>23. Will participate in the California State Teachers’ Retirement System and other retirement systems, as applicable.</w:t>
      </w:r>
    </w:p>
    <w:p w14:paraId="7375FC1F" w14:textId="77777777" w:rsidR="00AD76DF" w:rsidRPr="00051AF6" w:rsidRDefault="00AD76DF" w:rsidP="00AD76DF">
      <w:pPr>
        <w:spacing w:before="13" w:line="280" w:lineRule="exact"/>
        <w:rPr>
          <w:rFonts w:cs="Calibri"/>
          <w:color w:val="231F20"/>
        </w:rPr>
      </w:pPr>
    </w:p>
    <w:p w14:paraId="10563583" w14:textId="77777777" w:rsidR="00AD76DF" w:rsidRPr="00051AF6" w:rsidRDefault="00AD76DF" w:rsidP="00AD76DF">
      <w:pPr>
        <w:ind w:left="100" w:right="1223"/>
        <w:rPr>
          <w:rFonts w:cs="Calibri"/>
          <w:color w:val="231F20"/>
        </w:rPr>
      </w:pPr>
      <w:r w:rsidRPr="00540C3F">
        <w:rPr>
          <w:rFonts w:cs="Calibri"/>
          <w:color w:val="231F20"/>
        </w:rPr>
        <w:t>24. Will obtain, keep current, and make available for inspection all necessary permits, licenses, and certifications related to fire, health and safety within the building(s) and on school property.</w:t>
      </w:r>
    </w:p>
    <w:p w14:paraId="564FACFE" w14:textId="77777777" w:rsidR="00AD76DF" w:rsidRPr="00051AF6" w:rsidRDefault="00AD76DF" w:rsidP="00AD76DF">
      <w:pPr>
        <w:spacing w:before="13" w:line="280" w:lineRule="exact"/>
        <w:rPr>
          <w:rFonts w:cs="Calibri"/>
          <w:color w:val="231F20"/>
        </w:rPr>
      </w:pPr>
    </w:p>
    <w:p w14:paraId="49AC7446" w14:textId="77777777" w:rsidR="00AD76DF" w:rsidRPr="00051AF6" w:rsidRDefault="00AD76DF" w:rsidP="00AD76DF">
      <w:pPr>
        <w:ind w:left="100" w:right="137"/>
        <w:rPr>
          <w:rFonts w:cs="Calibri"/>
          <w:color w:val="231F20"/>
        </w:rPr>
      </w:pPr>
      <w:r w:rsidRPr="00540C3F">
        <w:rPr>
          <w:rFonts w:cs="Calibri"/>
          <w:color w:val="231F20"/>
        </w:rPr>
        <w:t>25. Will obtain, keep current, and make available for inspection all necessary teacher certifications, permits or other documents as required under EC Section 47605(l).</w:t>
      </w:r>
    </w:p>
    <w:p w14:paraId="77F57FC3" w14:textId="77777777" w:rsidR="00AD76DF" w:rsidRPr="00051AF6" w:rsidRDefault="00AD76DF" w:rsidP="00AD76DF">
      <w:pPr>
        <w:spacing w:before="13" w:line="280" w:lineRule="exact"/>
        <w:rPr>
          <w:rFonts w:cs="Calibri"/>
          <w:color w:val="231F20"/>
        </w:rPr>
      </w:pPr>
    </w:p>
    <w:p w14:paraId="20334FFB" w14:textId="77777777" w:rsidR="00AD76DF" w:rsidRPr="00051AF6" w:rsidRDefault="00AD76DF" w:rsidP="00AD76DF">
      <w:pPr>
        <w:ind w:left="100" w:right="-20"/>
        <w:rPr>
          <w:rFonts w:cs="Calibri"/>
          <w:color w:val="231F20"/>
        </w:rPr>
      </w:pPr>
      <w:r w:rsidRPr="00540C3F">
        <w:rPr>
          <w:rFonts w:cs="Calibri"/>
          <w:color w:val="231F20"/>
        </w:rPr>
        <w:t>26. Will at all times maintain all necessary and appropriate insurance coverage.</w:t>
      </w:r>
    </w:p>
    <w:p w14:paraId="6B9018A3" w14:textId="77777777" w:rsidR="00AD76DF" w:rsidRPr="00051AF6" w:rsidRDefault="00AD76DF" w:rsidP="00AD76DF">
      <w:pPr>
        <w:spacing w:before="13" w:line="280" w:lineRule="exact"/>
        <w:rPr>
          <w:rFonts w:cs="Calibri"/>
          <w:color w:val="231F20"/>
        </w:rPr>
      </w:pPr>
    </w:p>
    <w:p w14:paraId="120E17DC" w14:textId="77777777" w:rsidR="00AD76DF" w:rsidRPr="00051AF6" w:rsidRDefault="00AD76DF" w:rsidP="00AD76DF">
      <w:pPr>
        <w:ind w:left="100" w:right="513"/>
        <w:rPr>
          <w:rFonts w:cs="Calibri"/>
          <w:color w:val="231F20"/>
        </w:rPr>
      </w:pPr>
      <w:r w:rsidRPr="00540C3F">
        <w:rPr>
          <w:rFonts w:cs="Calibri"/>
          <w:color w:val="231F20"/>
        </w:rPr>
        <w:t>27. Will submit to the OUSD Office of Charter Schools the names, mailing addresses, and employment and educational histories of proposed new members of the Board of Trustees prior to their service.</w:t>
      </w:r>
    </w:p>
    <w:p w14:paraId="41B6031A" w14:textId="77777777" w:rsidR="00AD76DF" w:rsidRPr="00051AF6" w:rsidRDefault="00AD76DF" w:rsidP="00AD76DF">
      <w:pPr>
        <w:spacing w:before="13" w:line="280" w:lineRule="exact"/>
        <w:rPr>
          <w:rFonts w:cs="Calibri"/>
          <w:color w:val="231F20"/>
        </w:rPr>
      </w:pPr>
    </w:p>
    <w:p w14:paraId="7EA1CE6A" w14:textId="77777777" w:rsidR="00AD76DF" w:rsidRPr="00051AF6" w:rsidRDefault="00AD76DF" w:rsidP="00AD76DF">
      <w:pPr>
        <w:ind w:left="100" w:right="260"/>
        <w:rPr>
          <w:rFonts w:cs="Calibri"/>
          <w:color w:val="231F20"/>
        </w:rPr>
      </w:pPr>
      <w:r w:rsidRPr="00540C3F">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2078ADC6" w14:textId="77777777" w:rsidR="00AD76DF" w:rsidRPr="00051AF6" w:rsidRDefault="00AD76DF" w:rsidP="00AD76DF">
      <w:pPr>
        <w:ind w:left="100" w:right="260"/>
        <w:rPr>
          <w:rFonts w:cs="Calibri"/>
          <w:color w:val="231F20"/>
        </w:rPr>
      </w:pPr>
    </w:p>
    <w:p w14:paraId="50AF42BF" w14:textId="0B61E15A" w:rsidR="00AD76DF" w:rsidRPr="00051AF6" w:rsidRDefault="002B18CD" w:rsidP="00AD76DF">
      <w:pPr>
        <w:ind w:left="100" w:right="260"/>
        <w:rPr>
          <w:rFonts w:cs="Calibri"/>
          <w:color w:val="231F20"/>
        </w:rPr>
      </w:pPr>
      <w:r w:rsidRPr="00540C3F">
        <w:rPr>
          <w:rFonts w:cs="Calibri"/>
          <w:color w:val="231F20"/>
        </w:rPr>
        <w:t xml:space="preserve">29. </w:t>
      </w:r>
      <w:r w:rsidR="00AD76DF" w:rsidRPr="00540C3F">
        <w:rPr>
          <w:rFonts w:cs="Calibri"/>
          <w:color w:val="231F20"/>
        </w:rPr>
        <w:t>Will require the Charter School Board to comply with the provisions of the Ralph M. Brown Act (California Government section Code 54950 et seq.)</w:t>
      </w:r>
    </w:p>
    <w:p w14:paraId="6EA06D9B" w14:textId="77777777" w:rsidR="00AD76DF" w:rsidRPr="00051AF6" w:rsidRDefault="00AD76DF" w:rsidP="00AD76DF">
      <w:pPr>
        <w:ind w:left="100" w:right="260"/>
        <w:rPr>
          <w:rFonts w:cs="Calibri"/>
          <w:color w:val="231F20"/>
        </w:rPr>
      </w:pPr>
    </w:p>
    <w:p w14:paraId="1B99B372" w14:textId="1940401A" w:rsidR="00AD76DF" w:rsidRPr="00051AF6" w:rsidRDefault="002B18CD" w:rsidP="00AD76DF">
      <w:pPr>
        <w:ind w:left="100" w:right="260"/>
        <w:rPr>
          <w:rFonts w:cs="Calibri"/>
          <w:color w:val="231F20"/>
        </w:rPr>
      </w:pPr>
      <w:r>
        <w:rPr>
          <w:rFonts w:cs="Calibri"/>
          <w:color w:val="231F20"/>
        </w:rPr>
        <w:t xml:space="preserve">30. </w:t>
      </w:r>
      <w:r w:rsidR="00AD76DF" w:rsidRPr="00540C3F">
        <w:rPr>
          <w:rFonts w:cs="Calibri"/>
          <w:color w:val="231F20"/>
        </w:rPr>
        <w:t>Will comply with the provisions of the California Public Records Act (California Government Code section 6250 et seq</w:t>
      </w:r>
      <w:r w:rsidRPr="00540C3F">
        <w:rPr>
          <w:rFonts w:cs="Calibri"/>
          <w:color w:val="231F20"/>
        </w:rPr>
        <w:t>.)</w:t>
      </w:r>
      <w:r w:rsidR="00AD76DF" w:rsidRPr="00540C3F">
        <w:rPr>
          <w:rFonts w:cs="Calibri"/>
          <w:color w:val="231F20"/>
        </w:rPr>
        <w:t>.</w:t>
      </w:r>
    </w:p>
    <w:p w14:paraId="7285D1AF" w14:textId="77777777" w:rsidR="00AD76DF" w:rsidRPr="00051AF6" w:rsidRDefault="00AD76DF" w:rsidP="00AD76DF">
      <w:pPr>
        <w:ind w:left="100" w:right="260"/>
        <w:rPr>
          <w:rFonts w:cs="Calibri"/>
          <w:color w:val="231F20"/>
        </w:rPr>
      </w:pPr>
    </w:p>
    <w:p w14:paraId="12CA2C66" w14:textId="77777777" w:rsidR="00AD76DF" w:rsidRPr="00051AF6" w:rsidRDefault="00AD76DF" w:rsidP="00AD76DF">
      <w:pPr>
        <w:ind w:left="100" w:right="174"/>
        <w:jc w:val="both"/>
        <w:rPr>
          <w:rFonts w:cs="Calibri"/>
          <w:color w:val="231F20"/>
        </w:rPr>
      </w:pPr>
      <w:r w:rsidRPr="00540C3F">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7116086A" w14:textId="77777777" w:rsidR="00AD76DF" w:rsidRPr="00051AF6" w:rsidRDefault="00AD76DF" w:rsidP="00AD76DF">
      <w:pPr>
        <w:spacing w:before="13" w:line="280" w:lineRule="exact"/>
        <w:rPr>
          <w:rFonts w:cs="Calibri"/>
          <w:color w:val="231F20"/>
        </w:rPr>
      </w:pPr>
    </w:p>
    <w:p w14:paraId="754DAFA8" w14:textId="6A45BE39" w:rsidR="00AD76DF" w:rsidRPr="00051AF6" w:rsidRDefault="002B18CD" w:rsidP="00AD76DF">
      <w:pPr>
        <w:ind w:left="100" w:right="570"/>
        <w:rPr>
          <w:rFonts w:cs="Calibri"/>
          <w:color w:val="231F20"/>
        </w:rPr>
      </w:pPr>
      <w:r>
        <w:rPr>
          <w:rFonts w:cs="Calibri"/>
          <w:color w:val="231F20"/>
        </w:rPr>
        <w:t xml:space="preserve">32. </w:t>
      </w:r>
      <w:r w:rsidR="00AD76DF" w:rsidRPr="00540C3F">
        <w:rPr>
          <w:rFonts w:cs="Calibri"/>
          <w:color w:val="231F20"/>
        </w:rPr>
        <w:t>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4058C8A0" w14:textId="77777777" w:rsidR="00AD76DF" w:rsidRPr="00051AF6" w:rsidRDefault="00AD76DF" w:rsidP="00AD76DF">
      <w:pPr>
        <w:ind w:left="100" w:right="570"/>
        <w:rPr>
          <w:rFonts w:cs="Calibri"/>
          <w:color w:val="231F20"/>
        </w:rPr>
      </w:pPr>
    </w:p>
    <w:p w14:paraId="29158110" w14:textId="50DB169B" w:rsidR="00AD76DF" w:rsidRDefault="002B18CD" w:rsidP="00AD76DF">
      <w:pPr>
        <w:ind w:left="100" w:right="570"/>
        <w:rPr>
          <w:rFonts w:cs="Calibri"/>
          <w:color w:val="231F20"/>
        </w:rPr>
      </w:pPr>
      <w:r>
        <w:rPr>
          <w:rFonts w:cs="Calibri"/>
          <w:color w:val="231F20"/>
        </w:rPr>
        <w:t xml:space="preserve">33. </w:t>
      </w:r>
      <w:r w:rsidR="00AD76DF" w:rsidRPr="00540C3F">
        <w:rPr>
          <w:rFonts w:cs="Calibri"/>
          <w:color w:val="231F20"/>
        </w:rPr>
        <w:t>Will be located within the geographical boundaries of the District in locating its site, or otherwise comply with the requirements in Education Code section 47605 and 47605.1</w:t>
      </w:r>
      <w:r w:rsidR="00AD76DF" w:rsidRPr="00051AF6">
        <w:rPr>
          <w:rFonts w:cs="Calibri"/>
          <w:color w:val="231F20"/>
        </w:rPr>
        <w:t>.</w:t>
      </w:r>
    </w:p>
    <w:p w14:paraId="3904FB9C" w14:textId="77777777" w:rsidR="00AD76DF" w:rsidRDefault="00AD76DF" w:rsidP="00AD76DF">
      <w:pPr>
        <w:ind w:left="100" w:right="570"/>
        <w:rPr>
          <w:rFonts w:cs="Calibri"/>
          <w:color w:val="231F20"/>
        </w:rPr>
      </w:pPr>
    </w:p>
    <w:p w14:paraId="0F355D60" w14:textId="2278D662" w:rsidR="00AD76DF" w:rsidRDefault="00AD76DF" w:rsidP="00AD76DF">
      <w:pPr>
        <w:ind w:left="100" w:right="570"/>
        <w:rPr>
          <w:rFonts w:cs="Calibri"/>
          <w:color w:val="231F20"/>
        </w:rPr>
      </w:pPr>
      <w:r>
        <w:rPr>
          <w:rFonts w:cs="Calibri"/>
          <w:color w:val="231F20"/>
        </w:rPr>
        <w:t xml:space="preserve">34. </w:t>
      </w:r>
      <w:r w:rsidRPr="00DC2616">
        <w:rPr>
          <w:rFonts w:cs="Calibri"/>
          <w:color w:val="231F20"/>
        </w:rPr>
        <w:t xml:space="preserve"> </w:t>
      </w:r>
      <w:r w:rsidR="002B18CD">
        <w:rPr>
          <w:rFonts w:cs="Calibri"/>
          <w:color w:val="231F20"/>
        </w:rPr>
        <w:t xml:space="preserve">Will </w:t>
      </w:r>
      <w:r w:rsidR="004E769F">
        <w:rPr>
          <w:rFonts w:cs="Calibri"/>
          <w:color w:val="231F20"/>
        </w:rPr>
        <w:t xml:space="preserve">agree to </w:t>
      </w:r>
      <w:bookmarkStart w:id="1" w:name="_GoBack"/>
      <w:bookmarkEnd w:id="1"/>
      <w:r w:rsidRPr="00DC2616">
        <w:rPr>
          <w:rFonts w:cs="Calibri"/>
          <w:color w:val="231F20"/>
        </w:rPr>
        <w:t>defend, indemnify and hold harmless the District against any and all liability and claims arising out of the Charter School’s acts, errors and omissions.</w:t>
      </w:r>
    </w:p>
    <w:p w14:paraId="48F01F1C" w14:textId="329B0715" w:rsidR="004F0800" w:rsidRDefault="004F0800" w:rsidP="00AD76DF">
      <w:pPr>
        <w:rPr>
          <w:rFonts w:cs="Calibri"/>
          <w:color w:val="231F20"/>
        </w:rPr>
      </w:pPr>
    </w:p>
    <w:p w14:paraId="0A13CFE3" w14:textId="6E553DDF" w:rsidR="00AD76DF" w:rsidRDefault="00AD76DF" w:rsidP="00AD76DF">
      <w:pPr>
        <w:rPr>
          <w:rFonts w:cs="Calibri"/>
          <w:color w:val="231F20"/>
        </w:rPr>
      </w:pPr>
      <w:r>
        <w:rPr>
          <w:rFonts w:cs="Calibri"/>
          <w:color w:val="231F20"/>
        </w:rPr>
        <w:t>___________________________________________</w:t>
      </w:r>
      <w:r>
        <w:rPr>
          <w:rFonts w:cs="Calibri"/>
          <w:color w:val="231F20"/>
        </w:rPr>
        <w:tab/>
      </w:r>
      <w:r>
        <w:rPr>
          <w:rFonts w:cs="Calibri"/>
          <w:color w:val="231F20"/>
        </w:rPr>
        <w:tab/>
        <w:t>____________________________</w:t>
      </w:r>
    </w:p>
    <w:p w14:paraId="57337FC3" w14:textId="7427F312" w:rsidR="00AD76DF" w:rsidRDefault="00AD76DF" w:rsidP="00AD76DF">
      <w:pPr>
        <w:rPr>
          <w:rFonts w:cs="Calibri"/>
          <w:color w:val="231F20"/>
        </w:rPr>
      </w:pPr>
      <w:r>
        <w:rPr>
          <w:rFonts w:cs="Calibri"/>
          <w:color w:val="231F20"/>
        </w:rPr>
        <w:t>Signature</w:t>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t>Date</w:t>
      </w:r>
      <w:r>
        <w:rPr>
          <w:rFonts w:cs="Calibri"/>
          <w:color w:val="231F20"/>
        </w:rPr>
        <w:tab/>
      </w:r>
      <w:r>
        <w:rPr>
          <w:rFonts w:cs="Calibri"/>
          <w:color w:val="231F20"/>
        </w:rPr>
        <w:tab/>
      </w:r>
      <w:r>
        <w:rPr>
          <w:rFonts w:cs="Calibri"/>
          <w:color w:val="231F20"/>
        </w:rPr>
        <w:tab/>
      </w:r>
      <w:r>
        <w:rPr>
          <w:rFonts w:cs="Calibri"/>
          <w:color w:val="231F20"/>
        </w:rPr>
        <w:tab/>
      </w:r>
    </w:p>
    <w:p w14:paraId="6DB92E09" w14:textId="77777777" w:rsidR="00AD76DF" w:rsidRDefault="00AD76DF" w:rsidP="00AD76DF">
      <w:pPr>
        <w:rPr>
          <w:rFonts w:cs="Calibri"/>
          <w:color w:val="231F20"/>
        </w:rPr>
      </w:pPr>
    </w:p>
    <w:p w14:paraId="3BA4F7A5" w14:textId="551717C3" w:rsidR="00AD76DF" w:rsidRDefault="00AD76DF" w:rsidP="00AD76DF">
      <w:pPr>
        <w:rPr>
          <w:rFonts w:cs="Calibri"/>
          <w:color w:val="231F20"/>
        </w:rPr>
      </w:pPr>
      <w:r>
        <w:rPr>
          <w:rFonts w:cs="Calibri"/>
          <w:color w:val="231F20"/>
        </w:rPr>
        <w:t>_____________________________________________</w:t>
      </w:r>
    </w:p>
    <w:p w14:paraId="71F77445" w14:textId="0E5DA196" w:rsidR="00AD76DF" w:rsidRPr="00AD76DF" w:rsidRDefault="00AD76DF" w:rsidP="00AD76DF">
      <w:r>
        <w:t>Print Name</w:t>
      </w:r>
    </w:p>
    <w:sectPr w:rsidR="00AD76DF" w:rsidRPr="00AD76DF" w:rsidSect="004F0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AEFB0" w14:textId="77777777" w:rsidR="00DC2616" w:rsidRDefault="00DC2616" w:rsidP="00DC2616">
      <w:r>
        <w:separator/>
      </w:r>
    </w:p>
  </w:endnote>
  <w:endnote w:type="continuationSeparator" w:id="0">
    <w:p w14:paraId="68D28937" w14:textId="77777777" w:rsidR="00DC2616" w:rsidRDefault="00DC2616" w:rsidP="00DC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ECE9" w14:textId="77777777" w:rsidR="00DC2616" w:rsidRDefault="00DC2616" w:rsidP="00DC2616">
      <w:r>
        <w:separator/>
      </w:r>
    </w:p>
  </w:footnote>
  <w:footnote w:type="continuationSeparator" w:id="0">
    <w:p w14:paraId="2FAFAC96" w14:textId="77777777" w:rsidR="00DC2616" w:rsidRDefault="00DC2616" w:rsidP="00DC2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11"/>
    <w:rsid w:val="00020251"/>
    <w:rsid w:val="0004704B"/>
    <w:rsid w:val="000470D4"/>
    <w:rsid w:val="000648AD"/>
    <w:rsid w:val="0007706C"/>
    <w:rsid w:val="00082786"/>
    <w:rsid w:val="000B0508"/>
    <w:rsid w:val="000C1F23"/>
    <w:rsid w:val="00110FD5"/>
    <w:rsid w:val="00134C63"/>
    <w:rsid w:val="001434B6"/>
    <w:rsid w:val="00161038"/>
    <w:rsid w:val="00162D31"/>
    <w:rsid w:val="001C20BF"/>
    <w:rsid w:val="001F685C"/>
    <w:rsid w:val="00201A51"/>
    <w:rsid w:val="00216183"/>
    <w:rsid w:val="002B18CD"/>
    <w:rsid w:val="002F3EBD"/>
    <w:rsid w:val="002F5601"/>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E769F"/>
    <w:rsid w:val="004F0800"/>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6F349F"/>
    <w:rsid w:val="007205DB"/>
    <w:rsid w:val="00743D4E"/>
    <w:rsid w:val="00755E24"/>
    <w:rsid w:val="007847E9"/>
    <w:rsid w:val="00794746"/>
    <w:rsid w:val="007B723A"/>
    <w:rsid w:val="007C4B45"/>
    <w:rsid w:val="007E7D11"/>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C197E"/>
    <w:rsid w:val="00AD05A6"/>
    <w:rsid w:val="00AD76DF"/>
    <w:rsid w:val="00AE370A"/>
    <w:rsid w:val="00B03694"/>
    <w:rsid w:val="00B04585"/>
    <w:rsid w:val="00B32A80"/>
    <w:rsid w:val="00B95900"/>
    <w:rsid w:val="00BC172E"/>
    <w:rsid w:val="00BC2CB4"/>
    <w:rsid w:val="00BD38C7"/>
    <w:rsid w:val="00BE642C"/>
    <w:rsid w:val="00BF3D6A"/>
    <w:rsid w:val="00C15E9E"/>
    <w:rsid w:val="00C17D2E"/>
    <w:rsid w:val="00C47343"/>
    <w:rsid w:val="00C4753F"/>
    <w:rsid w:val="00C97A07"/>
    <w:rsid w:val="00CB5BC6"/>
    <w:rsid w:val="00CC3FD4"/>
    <w:rsid w:val="00CF409D"/>
    <w:rsid w:val="00D3018C"/>
    <w:rsid w:val="00D36D6F"/>
    <w:rsid w:val="00D42A13"/>
    <w:rsid w:val="00D44BBA"/>
    <w:rsid w:val="00D51570"/>
    <w:rsid w:val="00D621E3"/>
    <w:rsid w:val="00D71CC1"/>
    <w:rsid w:val="00DA5B0A"/>
    <w:rsid w:val="00DC0C75"/>
    <w:rsid w:val="00DC2616"/>
    <w:rsid w:val="00DD2E7D"/>
    <w:rsid w:val="00DD72E3"/>
    <w:rsid w:val="00DF3BE9"/>
    <w:rsid w:val="00E15F8E"/>
    <w:rsid w:val="00E25486"/>
    <w:rsid w:val="00E371FA"/>
    <w:rsid w:val="00E46278"/>
    <w:rsid w:val="00E51B88"/>
    <w:rsid w:val="00E80D5D"/>
    <w:rsid w:val="00E857A5"/>
    <w:rsid w:val="00EA4A03"/>
    <w:rsid w:val="00ED5F87"/>
    <w:rsid w:val="00EE50A0"/>
    <w:rsid w:val="00F0140F"/>
    <w:rsid w:val="00F1058C"/>
    <w:rsid w:val="00F23C2A"/>
    <w:rsid w:val="00F27CEB"/>
    <w:rsid w:val="00F428F2"/>
    <w:rsid w:val="00F6784B"/>
    <w:rsid w:val="00F81887"/>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0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DC2616"/>
    <w:pPr>
      <w:tabs>
        <w:tab w:val="center" w:pos="4680"/>
        <w:tab w:val="right" w:pos="9360"/>
      </w:tabs>
    </w:pPr>
  </w:style>
  <w:style w:type="character" w:customStyle="1" w:styleId="HeaderChar">
    <w:name w:val="Header Char"/>
    <w:basedOn w:val="DefaultParagraphFont"/>
    <w:link w:val="Header"/>
    <w:uiPriority w:val="99"/>
    <w:rsid w:val="00DC2616"/>
  </w:style>
  <w:style w:type="paragraph" w:styleId="Footer">
    <w:name w:val="footer"/>
    <w:basedOn w:val="Normal"/>
    <w:link w:val="FooterChar"/>
    <w:uiPriority w:val="99"/>
    <w:unhideWhenUsed/>
    <w:rsid w:val="00DC2616"/>
    <w:pPr>
      <w:tabs>
        <w:tab w:val="center" w:pos="4680"/>
        <w:tab w:val="right" w:pos="9360"/>
      </w:tabs>
    </w:pPr>
  </w:style>
  <w:style w:type="character" w:customStyle="1" w:styleId="FooterChar">
    <w:name w:val="Footer Char"/>
    <w:basedOn w:val="DefaultParagraphFont"/>
    <w:link w:val="Footer"/>
    <w:uiPriority w:val="99"/>
    <w:rsid w:val="00DC2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DC2616"/>
    <w:pPr>
      <w:tabs>
        <w:tab w:val="center" w:pos="4680"/>
        <w:tab w:val="right" w:pos="9360"/>
      </w:tabs>
    </w:pPr>
  </w:style>
  <w:style w:type="character" w:customStyle="1" w:styleId="HeaderChar">
    <w:name w:val="Header Char"/>
    <w:basedOn w:val="DefaultParagraphFont"/>
    <w:link w:val="Header"/>
    <w:uiPriority w:val="99"/>
    <w:rsid w:val="00DC2616"/>
  </w:style>
  <w:style w:type="paragraph" w:styleId="Footer">
    <w:name w:val="footer"/>
    <w:basedOn w:val="Normal"/>
    <w:link w:val="FooterChar"/>
    <w:uiPriority w:val="99"/>
    <w:unhideWhenUsed/>
    <w:rsid w:val="00DC2616"/>
    <w:pPr>
      <w:tabs>
        <w:tab w:val="center" w:pos="4680"/>
        <w:tab w:val="right" w:pos="9360"/>
      </w:tabs>
    </w:pPr>
  </w:style>
  <w:style w:type="character" w:customStyle="1" w:styleId="FooterChar">
    <w:name w:val="Footer Char"/>
    <w:basedOn w:val="DefaultParagraphFont"/>
    <w:link w:val="Footer"/>
    <w:uiPriority w:val="99"/>
    <w:rsid w:val="00DC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Authorized User</cp:lastModifiedBy>
  <cp:revision>6</cp:revision>
  <dcterms:created xsi:type="dcterms:W3CDTF">2017-08-17T23:56:00Z</dcterms:created>
  <dcterms:modified xsi:type="dcterms:W3CDTF">2017-08-18T22:54:00Z</dcterms:modified>
</cp:coreProperties>
</file>