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8388"/>
      </w:tblGrid>
      <w:tr w:rsidR="00FF78E4" w14:paraId="0054BD1C" w14:textId="77777777" w:rsidTr="00FF78E4">
        <w:trPr>
          <w:jc w:val="center"/>
        </w:trPr>
        <w:tc>
          <w:tcPr>
            <w:tcW w:w="8856" w:type="dxa"/>
            <w:gridSpan w:val="2"/>
            <w:shd w:val="clear" w:color="auto" w:fill="448827"/>
          </w:tcPr>
          <w:p w14:paraId="39A815AF" w14:textId="77777777" w:rsidR="00FF78E4" w:rsidRPr="00E74265" w:rsidRDefault="00FF78E4" w:rsidP="00BF71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K-8</w:t>
            </w:r>
            <w:r w:rsidRPr="00E74265">
              <w:rPr>
                <w:b/>
                <w:color w:val="FFFFFF" w:themeColor="background1"/>
              </w:rPr>
              <w:t xml:space="preserve"> Collective MPOs</w:t>
            </w:r>
          </w:p>
        </w:tc>
      </w:tr>
      <w:tr w:rsidR="00FF78E4" w14:paraId="2EB9F794" w14:textId="77777777" w:rsidTr="00FF78E4">
        <w:trPr>
          <w:jc w:val="center"/>
        </w:trPr>
        <w:tc>
          <w:tcPr>
            <w:tcW w:w="468" w:type="dxa"/>
            <w:shd w:val="clear" w:color="auto" w:fill="448827"/>
          </w:tcPr>
          <w:p w14:paraId="4DE7892D" w14:textId="77777777" w:rsidR="00FF78E4" w:rsidRPr="00E74265" w:rsidRDefault="00FF78E4" w:rsidP="00BF714A"/>
        </w:tc>
        <w:tc>
          <w:tcPr>
            <w:tcW w:w="8388" w:type="dxa"/>
            <w:shd w:val="clear" w:color="auto" w:fill="448827"/>
          </w:tcPr>
          <w:p w14:paraId="4686716B" w14:textId="77777777" w:rsidR="00FF78E4" w:rsidRPr="00E74265" w:rsidRDefault="00FF78E4" w:rsidP="00BF714A">
            <w:pPr>
              <w:jc w:val="center"/>
              <w:rPr>
                <w:b/>
              </w:rPr>
            </w:pPr>
            <w:r w:rsidRPr="00E74265">
              <w:rPr>
                <w:b/>
              </w:rPr>
              <w:t>Measurable Pupil Outcome</w:t>
            </w:r>
          </w:p>
        </w:tc>
      </w:tr>
      <w:tr w:rsidR="00FF78E4" w14:paraId="7863FF71" w14:textId="77777777" w:rsidTr="00FF78E4">
        <w:trPr>
          <w:jc w:val="center"/>
        </w:trPr>
        <w:tc>
          <w:tcPr>
            <w:tcW w:w="468" w:type="dxa"/>
          </w:tcPr>
          <w:p w14:paraId="2F5BBD36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88" w:type="dxa"/>
          </w:tcPr>
          <w:p w14:paraId="6D768F4A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By the end of the charter term, increase the percent of students scoring level 3 or level 4 on the ELA portion of the SBAC by at least [amount] percent or achieve a level of [amount] percent.</w:t>
            </w:r>
          </w:p>
        </w:tc>
      </w:tr>
      <w:tr w:rsidR="00FF78E4" w14:paraId="4A196AFF" w14:textId="77777777" w:rsidTr="00FF78E4">
        <w:trPr>
          <w:jc w:val="center"/>
        </w:trPr>
        <w:tc>
          <w:tcPr>
            <w:tcW w:w="468" w:type="dxa"/>
            <w:shd w:val="clear" w:color="auto" w:fill="FDEEC3"/>
          </w:tcPr>
          <w:p w14:paraId="2F4B921B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88" w:type="dxa"/>
            <w:shd w:val="clear" w:color="auto" w:fill="FDEEC3"/>
          </w:tcPr>
          <w:p w14:paraId="0130D99F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By the end of the charter term, for each [statistical</w:t>
            </w:r>
            <w:r>
              <w:rPr>
                <w:rFonts w:ascii="Times New Roman" w:hAnsi="Times New Roman" w:cs="Times New Roman"/>
              </w:rPr>
              <w:t xml:space="preserve">ly significant student group],* </w:t>
            </w:r>
            <w:r w:rsidRPr="00E74265">
              <w:rPr>
                <w:rFonts w:ascii="Times New Roman" w:hAnsi="Times New Roman" w:cs="Times New Roman"/>
              </w:rPr>
              <w:t>increase the percent of students scoring level 3 or level 4 on the ELA portion of the SBAC by at least [amount] percent or achieve a level of [amount] percent.</w:t>
            </w:r>
          </w:p>
        </w:tc>
      </w:tr>
      <w:tr w:rsidR="00FF78E4" w14:paraId="067434F4" w14:textId="77777777" w:rsidTr="00FF78E4">
        <w:trPr>
          <w:jc w:val="center"/>
        </w:trPr>
        <w:tc>
          <w:tcPr>
            <w:tcW w:w="468" w:type="dxa"/>
          </w:tcPr>
          <w:p w14:paraId="4C2AA85B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88" w:type="dxa"/>
          </w:tcPr>
          <w:p w14:paraId="1B8989B2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By the end of the charter term, increase the percent of students scoring level 3 or level 4 on the Math portion of the SBAC by at least [amount] percent or achieve a level of [amount] percent.</w:t>
            </w:r>
          </w:p>
        </w:tc>
      </w:tr>
      <w:tr w:rsidR="00FF78E4" w14:paraId="38083016" w14:textId="77777777" w:rsidTr="00FF78E4">
        <w:trPr>
          <w:jc w:val="center"/>
        </w:trPr>
        <w:tc>
          <w:tcPr>
            <w:tcW w:w="468" w:type="dxa"/>
            <w:shd w:val="clear" w:color="auto" w:fill="FDEEC3"/>
          </w:tcPr>
          <w:p w14:paraId="33202C77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88" w:type="dxa"/>
            <w:shd w:val="clear" w:color="auto" w:fill="FDEEC3"/>
          </w:tcPr>
          <w:p w14:paraId="74569111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By the end of the charter term, for each [statistically significant student group],* increase the percent of students scoring level 3 or level 4 on the Math portion of the SBAC by at least [amount] percent or achieve a level of [amount] percent.</w:t>
            </w:r>
          </w:p>
        </w:tc>
      </w:tr>
      <w:tr w:rsidR="00FF78E4" w14:paraId="076CB33F" w14:textId="77777777" w:rsidTr="00FF78E4">
        <w:trPr>
          <w:jc w:val="center"/>
        </w:trPr>
        <w:tc>
          <w:tcPr>
            <w:tcW w:w="468" w:type="dxa"/>
          </w:tcPr>
          <w:p w14:paraId="2D29A006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88" w:type="dxa"/>
          </w:tcPr>
          <w:p w14:paraId="30ECCC77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[amount] percent of students will increase [amount] on the [ELA/reading assessment] or achieve proficiency.</w:t>
            </w:r>
          </w:p>
        </w:tc>
      </w:tr>
      <w:tr w:rsidR="00FF78E4" w14:paraId="18FDA28D" w14:textId="77777777" w:rsidTr="00FF78E4">
        <w:trPr>
          <w:jc w:val="center"/>
        </w:trPr>
        <w:tc>
          <w:tcPr>
            <w:tcW w:w="468" w:type="dxa"/>
            <w:shd w:val="clear" w:color="auto" w:fill="FDEEC3"/>
          </w:tcPr>
          <w:p w14:paraId="70252C55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88" w:type="dxa"/>
            <w:shd w:val="clear" w:color="auto" w:fill="FDEEC3"/>
          </w:tcPr>
          <w:p w14:paraId="5D22BEC6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for each [statistically significant student group],* [amount] percent of students will increase [amount] on the [ELA/reading assessment] or achieve proficiency.</w:t>
            </w:r>
          </w:p>
        </w:tc>
      </w:tr>
      <w:tr w:rsidR="00FF78E4" w14:paraId="42511C17" w14:textId="77777777" w:rsidTr="00FF78E4">
        <w:trPr>
          <w:jc w:val="center"/>
        </w:trPr>
        <w:tc>
          <w:tcPr>
            <w:tcW w:w="468" w:type="dxa"/>
          </w:tcPr>
          <w:p w14:paraId="5551AEEC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88" w:type="dxa"/>
          </w:tcPr>
          <w:p w14:paraId="39B07A50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[amount] percent of ELs will improve one overall proficiency level on CELDT.</w:t>
            </w:r>
          </w:p>
        </w:tc>
      </w:tr>
      <w:tr w:rsidR="00FF78E4" w14:paraId="6022ED70" w14:textId="77777777" w:rsidTr="00FF78E4">
        <w:trPr>
          <w:jc w:val="center"/>
        </w:trPr>
        <w:tc>
          <w:tcPr>
            <w:tcW w:w="468" w:type="dxa"/>
            <w:shd w:val="clear" w:color="auto" w:fill="FDEEC3"/>
          </w:tcPr>
          <w:p w14:paraId="3CAF6DB4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88" w:type="dxa"/>
            <w:shd w:val="clear" w:color="auto" w:fill="FDEEC3"/>
          </w:tcPr>
          <w:p w14:paraId="311079F1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have less than [amount] percent of students absent more than 10% of the school days (chronic absence).</w:t>
            </w:r>
          </w:p>
        </w:tc>
      </w:tr>
      <w:tr w:rsidR="00FF78E4" w14:paraId="34225C65" w14:textId="77777777" w:rsidTr="00FF78E4">
        <w:trPr>
          <w:jc w:val="center"/>
        </w:trPr>
        <w:tc>
          <w:tcPr>
            <w:tcW w:w="468" w:type="dxa"/>
          </w:tcPr>
          <w:p w14:paraId="36FBC831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88" w:type="dxa"/>
          </w:tcPr>
          <w:p w14:paraId="743BC5DB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for each [statistically significant student group],* have less than [amount] percent of students absent more than 10% of the school days (chronic absence).</w:t>
            </w:r>
          </w:p>
        </w:tc>
      </w:tr>
      <w:tr w:rsidR="00FF78E4" w14:paraId="06F0B3F5" w14:textId="77777777" w:rsidTr="00FF78E4">
        <w:trPr>
          <w:jc w:val="center"/>
        </w:trPr>
        <w:tc>
          <w:tcPr>
            <w:tcW w:w="468" w:type="dxa"/>
            <w:shd w:val="clear" w:color="auto" w:fill="FDEEC3"/>
          </w:tcPr>
          <w:p w14:paraId="253F4FA8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88" w:type="dxa"/>
            <w:shd w:val="clear" w:color="auto" w:fill="FDEEC3"/>
          </w:tcPr>
          <w:p w14:paraId="08DFA605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at least [amount] percent of students and families positively rate school safety/culture: [fill in the student survey question] and [fill in the family survey question].</w:t>
            </w:r>
          </w:p>
        </w:tc>
      </w:tr>
      <w:tr w:rsidR="00FF78E4" w14:paraId="19A4D5FA" w14:textId="77777777" w:rsidTr="00FF78E4">
        <w:trPr>
          <w:jc w:val="center"/>
        </w:trPr>
        <w:tc>
          <w:tcPr>
            <w:tcW w:w="468" w:type="dxa"/>
          </w:tcPr>
          <w:p w14:paraId="5B3482F0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88" w:type="dxa"/>
          </w:tcPr>
          <w:p w14:paraId="08900F3A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at least [amount] percent of students and families positively rate academic instruction: [fill in the student survey question] and [fill in the family survey question].</w:t>
            </w:r>
          </w:p>
        </w:tc>
      </w:tr>
      <w:tr w:rsidR="00FF78E4" w14:paraId="11EC3D14" w14:textId="77777777" w:rsidTr="00FF78E4">
        <w:trPr>
          <w:jc w:val="center"/>
        </w:trPr>
        <w:tc>
          <w:tcPr>
            <w:tcW w:w="468" w:type="dxa"/>
            <w:shd w:val="clear" w:color="auto" w:fill="FDEEC3"/>
          </w:tcPr>
          <w:p w14:paraId="63B18A3F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88" w:type="dxa"/>
            <w:shd w:val="clear" w:color="auto" w:fill="FDEEC3"/>
          </w:tcPr>
          <w:p w14:paraId="2D117618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at least [amount] percent of students and families positively rate their voice in school decision-making and/or opportunity for feedback: [fill in the student survey question] and [fill in the family survey question].</w:t>
            </w:r>
          </w:p>
        </w:tc>
      </w:tr>
    </w:tbl>
    <w:p w14:paraId="2EEFF13F" w14:textId="77777777" w:rsidR="00FF78E4" w:rsidRDefault="00FF78E4" w:rsidP="00FF78E4"/>
    <w:p w14:paraId="4606D494" w14:textId="77777777" w:rsidR="00FF78E4" w:rsidRPr="00DF3420" w:rsidRDefault="00FF78E4" w:rsidP="00FF78E4">
      <w:pPr>
        <w:widowControl w:val="0"/>
        <w:autoSpaceDE w:val="0"/>
        <w:autoSpaceDN w:val="0"/>
        <w:adjustRightInd w:val="0"/>
        <w:rPr>
          <w:rFonts w:ascii="@-Â'51ˇ" w:hAnsi="@-Â'51ˇ" w:cs="@-Â'51ˇ"/>
          <w:sz w:val="18"/>
          <w:szCs w:val="18"/>
        </w:rPr>
      </w:pPr>
      <w:r>
        <w:rPr>
          <w:rFonts w:ascii="@-Â'51ˇ" w:hAnsi="@-Â'51ˇ" w:cs="@-Â'51ˇ"/>
          <w:sz w:val="18"/>
          <w:szCs w:val="18"/>
        </w:rPr>
        <w:t>* Subgroups: American Indian or Alaska Native, Asian, Pacific Islander, Filipino, Hispanic or Latino, African American, White, Two or More Races, ELLs, Foster Students, LI, Special Education.</w:t>
      </w:r>
    </w:p>
    <w:p w14:paraId="0F1611AD" w14:textId="77777777" w:rsidR="00FF78E4" w:rsidRDefault="00FF78E4" w:rsidP="00FF78E4"/>
    <w:p w14:paraId="5CB0E081" w14:textId="77777777" w:rsidR="00FF78E4" w:rsidRDefault="00FF78E4" w:rsidP="00FF78E4"/>
    <w:p w14:paraId="08A199B8" w14:textId="77777777" w:rsidR="00FF78E4" w:rsidRDefault="00FF78E4" w:rsidP="00FF78E4"/>
    <w:p w14:paraId="3A92EE0D" w14:textId="77777777" w:rsidR="00FF78E4" w:rsidRDefault="00FF78E4" w:rsidP="00FF78E4"/>
    <w:p w14:paraId="31C34A21" w14:textId="77777777" w:rsidR="00FF78E4" w:rsidRDefault="00FF78E4" w:rsidP="00FF78E4"/>
    <w:p w14:paraId="2BFFB2ED" w14:textId="77777777" w:rsidR="00FF78E4" w:rsidRDefault="00FF78E4" w:rsidP="00FF78E4"/>
    <w:p w14:paraId="0B7FE6E6" w14:textId="77777777" w:rsidR="00FF78E4" w:rsidRDefault="00FF78E4" w:rsidP="00FF78E4"/>
    <w:p w14:paraId="44C9ACE4" w14:textId="77777777" w:rsidR="00FF78E4" w:rsidRDefault="00FF78E4" w:rsidP="00FF78E4"/>
    <w:p w14:paraId="07FA8E88" w14:textId="77777777" w:rsidR="00FF78E4" w:rsidRDefault="00FF78E4" w:rsidP="00FF78E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8298"/>
      </w:tblGrid>
      <w:tr w:rsidR="00FF78E4" w14:paraId="11F957E9" w14:textId="77777777" w:rsidTr="00FF78E4">
        <w:trPr>
          <w:jc w:val="center"/>
        </w:trPr>
        <w:tc>
          <w:tcPr>
            <w:tcW w:w="8856" w:type="dxa"/>
            <w:gridSpan w:val="2"/>
            <w:shd w:val="clear" w:color="auto" w:fill="448827"/>
          </w:tcPr>
          <w:p w14:paraId="323AB9DE" w14:textId="77777777" w:rsidR="00FF78E4" w:rsidRPr="00E74265" w:rsidRDefault="00FF78E4" w:rsidP="00BF714A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r w:rsidRPr="00E74265">
              <w:rPr>
                <w:b/>
                <w:color w:val="FFFFFF" w:themeColor="background1"/>
              </w:rPr>
              <w:t>High School Collective MPOs</w:t>
            </w:r>
          </w:p>
        </w:tc>
      </w:tr>
      <w:tr w:rsidR="00FF78E4" w14:paraId="67E30101" w14:textId="77777777" w:rsidTr="00FF78E4">
        <w:trPr>
          <w:jc w:val="center"/>
        </w:trPr>
        <w:tc>
          <w:tcPr>
            <w:tcW w:w="558" w:type="dxa"/>
            <w:shd w:val="clear" w:color="auto" w:fill="448827"/>
          </w:tcPr>
          <w:p w14:paraId="25AE4C74" w14:textId="77777777" w:rsidR="00FF78E4" w:rsidRPr="00E74265" w:rsidRDefault="00FF78E4" w:rsidP="00BF714A"/>
        </w:tc>
        <w:tc>
          <w:tcPr>
            <w:tcW w:w="8298" w:type="dxa"/>
            <w:shd w:val="clear" w:color="auto" w:fill="448827"/>
          </w:tcPr>
          <w:p w14:paraId="2AB7CA92" w14:textId="77777777" w:rsidR="00FF78E4" w:rsidRPr="00E74265" w:rsidRDefault="00FF78E4" w:rsidP="00BF714A">
            <w:pPr>
              <w:jc w:val="center"/>
              <w:rPr>
                <w:b/>
              </w:rPr>
            </w:pPr>
            <w:r w:rsidRPr="00E74265">
              <w:rPr>
                <w:b/>
              </w:rPr>
              <w:t>Measurable Pupil Outcome</w:t>
            </w:r>
          </w:p>
        </w:tc>
      </w:tr>
      <w:tr w:rsidR="00FF78E4" w14:paraId="5ABB0890" w14:textId="77777777" w:rsidTr="00FF78E4">
        <w:trPr>
          <w:jc w:val="center"/>
        </w:trPr>
        <w:tc>
          <w:tcPr>
            <w:tcW w:w="558" w:type="dxa"/>
          </w:tcPr>
          <w:p w14:paraId="0AAA6586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98" w:type="dxa"/>
          </w:tcPr>
          <w:p w14:paraId="46057735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By the end of the charter term, increase the percent of students scoring level 3 or level 4 on the ELA portion of the SBAC by at least [amount] percent or achieve a level of [amount] percent.</w:t>
            </w:r>
          </w:p>
        </w:tc>
      </w:tr>
      <w:tr w:rsidR="00FF78E4" w14:paraId="4B3570C3" w14:textId="77777777" w:rsidTr="00FF78E4">
        <w:trPr>
          <w:jc w:val="center"/>
        </w:trPr>
        <w:tc>
          <w:tcPr>
            <w:tcW w:w="558" w:type="dxa"/>
            <w:shd w:val="clear" w:color="auto" w:fill="FDEEC3"/>
          </w:tcPr>
          <w:p w14:paraId="5444741F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98" w:type="dxa"/>
            <w:shd w:val="clear" w:color="auto" w:fill="FDEEC3"/>
          </w:tcPr>
          <w:p w14:paraId="6127B41C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By the end of the charter term, for each [statistical</w:t>
            </w:r>
            <w:r>
              <w:rPr>
                <w:rFonts w:ascii="Times New Roman" w:hAnsi="Times New Roman" w:cs="Times New Roman"/>
              </w:rPr>
              <w:t xml:space="preserve">ly significant student group],* </w:t>
            </w:r>
            <w:r w:rsidRPr="00E74265">
              <w:rPr>
                <w:rFonts w:ascii="Times New Roman" w:hAnsi="Times New Roman" w:cs="Times New Roman"/>
              </w:rPr>
              <w:t>increase the percent of students scoring level 3 or level 4 on the ELA portion of the SBAC by at least [amount] percent or achieve a level of [amount] percent.</w:t>
            </w:r>
          </w:p>
        </w:tc>
      </w:tr>
      <w:tr w:rsidR="00FF78E4" w14:paraId="252EE5B0" w14:textId="77777777" w:rsidTr="00FF78E4">
        <w:trPr>
          <w:jc w:val="center"/>
        </w:trPr>
        <w:tc>
          <w:tcPr>
            <w:tcW w:w="558" w:type="dxa"/>
          </w:tcPr>
          <w:p w14:paraId="5C33B378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98" w:type="dxa"/>
          </w:tcPr>
          <w:p w14:paraId="4678D923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By the end of the charter term, increase the percent of students scoring level 3 or level 4 on the Math portion of the SBAC by at least [amount] percent or achieve a level of [amount] percent.</w:t>
            </w:r>
          </w:p>
        </w:tc>
      </w:tr>
      <w:tr w:rsidR="00FF78E4" w14:paraId="536BEA15" w14:textId="77777777" w:rsidTr="00FF78E4">
        <w:trPr>
          <w:jc w:val="center"/>
        </w:trPr>
        <w:tc>
          <w:tcPr>
            <w:tcW w:w="558" w:type="dxa"/>
            <w:shd w:val="clear" w:color="auto" w:fill="FDEEC3"/>
          </w:tcPr>
          <w:p w14:paraId="132E5FD7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98" w:type="dxa"/>
            <w:shd w:val="clear" w:color="auto" w:fill="FDEEC3"/>
          </w:tcPr>
          <w:p w14:paraId="751F78D8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By the end of the charter term, for each [statistically significant student group],* increase the percent of students scoring level 3 or level 4 on the Math portion of the SBAC by at least [amount] percent or achieve a level of [amount] percent.</w:t>
            </w:r>
          </w:p>
        </w:tc>
      </w:tr>
      <w:tr w:rsidR="00FF78E4" w14:paraId="73F534EF" w14:textId="77777777" w:rsidTr="00FF78E4">
        <w:trPr>
          <w:jc w:val="center"/>
        </w:trPr>
        <w:tc>
          <w:tcPr>
            <w:tcW w:w="558" w:type="dxa"/>
          </w:tcPr>
          <w:p w14:paraId="6E000BF5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98" w:type="dxa"/>
          </w:tcPr>
          <w:p w14:paraId="12D7982A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[amount] percent of students will increase [amount] on the [ELA/reading assessment] or achieve proficiency.</w:t>
            </w:r>
          </w:p>
        </w:tc>
      </w:tr>
      <w:tr w:rsidR="00FF78E4" w14:paraId="4A8C6826" w14:textId="77777777" w:rsidTr="00FF78E4">
        <w:trPr>
          <w:jc w:val="center"/>
        </w:trPr>
        <w:tc>
          <w:tcPr>
            <w:tcW w:w="558" w:type="dxa"/>
            <w:shd w:val="clear" w:color="auto" w:fill="FDEEC3"/>
          </w:tcPr>
          <w:p w14:paraId="20FC9F13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98" w:type="dxa"/>
            <w:shd w:val="clear" w:color="auto" w:fill="FDEEC3"/>
          </w:tcPr>
          <w:p w14:paraId="166F6543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for each [statistically significant student group],* [amount] percent of students will increase [amount] on the [ELA/reading assessment] or achieve proficiency.</w:t>
            </w:r>
          </w:p>
        </w:tc>
      </w:tr>
      <w:tr w:rsidR="00FF78E4" w14:paraId="7E39CBA2" w14:textId="77777777" w:rsidTr="00FF78E4">
        <w:trPr>
          <w:jc w:val="center"/>
        </w:trPr>
        <w:tc>
          <w:tcPr>
            <w:tcW w:w="558" w:type="dxa"/>
          </w:tcPr>
          <w:p w14:paraId="0784451D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98" w:type="dxa"/>
          </w:tcPr>
          <w:p w14:paraId="785C0BB3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[amount] percent of ELs will improve one overall proficiency level on CELDT.</w:t>
            </w:r>
          </w:p>
        </w:tc>
      </w:tr>
      <w:tr w:rsidR="00FF78E4" w14:paraId="503B26AB" w14:textId="77777777" w:rsidTr="00FF78E4">
        <w:trPr>
          <w:jc w:val="center"/>
        </w:trPr>
        <w:tc>
          <w:tcPr>
            <w:tcW w:w="558" w:type="dxa"/>
            <w:shd w:val="clear" w:color="auto" w:fill="FDEEC3"/>
          </w:tcPr>
          <w:p w14:paraId="0A45FE91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98" w:type="dxa"/>
            <w:shd w:val="clear" w:color="auto" w:fill="FDEEC3"/>
          </w:tcPr>
          <w:p w14:paraId="3A43A5C4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have less than [amount] percent of students absent more than 10% of the school days (chronic absence).</w:t>
            </w:r>
          </w:p>
        </w:tc>
      </w:tr>
      <w:tr w:rsidR="00FF78E4" w14:paraId="36D48CB1" w14:textId="77777777" w:rsidTr="00FF78E4">
        <w:trPr>
          <w:jc w:val="center"/>
        </w:trPr>
        <w:tc>
          <w:tcPr>
            <w:tcW w:w="558" w:type="dxa"/>
          </w:tcPr>
          <w:p w14:paraId="08475F7E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98" w:type="dxa"/>
          </w:tcPr>
          <w:p w14:paraId="3527116F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for each [statistically significant student group],* have less than [amount] percent of students absent more than 10% of the school days (chronic absence).</w:t>
            </w:r>
          </w:p>
        </w:tc>
      </w:tr>
      <w:tr w:rsidR="00FF78E4" w14:paraId="0CD44C5F" w14:textId="77777777" w:rsidTr="00FF78E4">
        <w:trPr>
          <w:jc w:val="center"/>
        </w:trPr>
        <w:tc>
          <w:tcPr>
            <w:tcW w:w="558" w:type="dxa"/>
            <w:shd w:val="clear" w:color="auto" w:fill="FDEEC3"/>
          </w:tcPr>
          <w:p w14:paraId="13263314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98" w:type="dxa"/>
            <w:shd w:val="clear" w:color="auto" w:fill="FDEEC3"/>
          </w:tcPr>
          <w:p w14:paraId="3B823266" w14:textId="77777777" w:rsidR="00FF78E4" w:rsidRPr="00E74265" w:rsidRDefault="00FF78E4" w:rsidP="00BF714A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achieve a High School cohort graduation rate of at least [amount].</w:t>
            </w:r>
          </w:p>
        </w:tc>
      </w:tr>
      <w:tr w:rsidR="00FF78E4" w14:paraId="780E72A6" w14:textId="77777777" w:rsidTr="00FF78E4">
        <w:trPr>
          <w:jc w:val="center"/>
        </w:trPr>
        <w:tc>
          <w:tcPr>
            <w:tcW w:w="558" w:type="dxa"/>
          </w:tcPr>
          <w:p w14:paraId="47829FC5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98" w:type="dxa"/>
          </w:tcPr>
          <w:p w14:paraId="79381870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for each [statistically significant student group],* achieve a High School cohort graduation rate of at least [amount].</w:t>
            </w:r>
          </w:p>
        </w:tc>
      </w:tr>
      <w:tr w:rsidR="00FF78E4" w14:paraId="6AB9A349" w14:textId="77777777" w:rsidTr="00FF78E4">
        <w:trPr>
          <w:jc w:val="center"/>
        </w:trPr>
        <w:tc>
          <w:tcPr>
            <w:tcW w:w="558" w:type="dxa"/>
            <w:shd w:val="clear" w:color="auto" w:fill="FDEEC3"/>
          </w:tcPr>
          <w:p w14:paraId="5D515525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98" w:type="dxa"/>
            <w:shd w:val="clear" w:color="auto" w:fill="FDEEC3"/>
          </w:tcPr>
          <w:p w14:paraId="143C5C9D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at least [amount] percent of students and families positively rate school safety/culture: [fill in the student survey question] and [fill in the family survey question].</w:t>
            </w:r>
          </w:p>
        </w:tc>
      </w:tr>
      <w:tr w:rsidR="00FF78E4" w14:paraId="4A0B5B97" w14:textId="77777777" w:rsidTr="00FF78E4">
        <w:trPr>
          <w:jc w:val="center"/>
        </w:trPr>
        <w:tc>
          <w:tcPr>
            <w:tcW w:w="558" w:type="dxa"/>
          </w:tcPr>
          <w:p w14:paraId="6EBA26D2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298" w:type="dxa"/>
          </w:tcPr>
          <w:p w14:paraId="7670376E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at least [amount] percent of students and families positively rate academic instruction: [fill in the student survey question] and [fill in the family survey question].</w:t>
            </w:r>
          </w:p>
        </w:tc>
      </w:tr>
      <w:tr w:rsidR="00FF78E4" w14:paraId="1DB07EB2" w14:textId="77777777" w:rsidTr="00FF78E4">
        <w:trPr>
          <w:jc w:val="center"/>
        </w:trPr>
        <w:tc>
          <w:tcPr>
            <w:tcW w:w="558" w:type="dxa"/>
            <w:shd w:val="clear" w:color="auto" w:fill="FDEEC3"/>
          </w:tcPr>
          <w:p w14:paraId="30C58799" w14:textId="77777777" w:rsidR="00FF78E4" w:rsidRPr="00E74265" w:rsidRDefault="00FF78E4" w:rsidP="00BF714A">
            <w:pPr>
              <w:rPr>
                <w:rFonts w:ascii="Times New Roman" w:hAnsi="Times New Roman" w:cs="Times New Roman"/>
                <w:b/>
              </w:rPr>
            </w:pPr>
            <w:r w:rsidRPr="00E7426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98" w:type="dxa"/>
            <w:shd w:val="clear" w:color="auto" w:fill="FDEEC3"/>
          </w:tcPr>
          <w:p w14:paraId="24EFC6F6" w14:textId="77777777" w:rsidR="00FF78E4" w:rsidRPr="00E74265" w:rsidRDefault="00FF78E4" w:rsidP="00BF71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Each year, at least [amount] percent of students and families positively rate their voice in school decision-making and/or opportunity for feedback: [fill in the student survey question] and [fill in the family survey question].</w:t>
            </w:r>
          </w:p>
        </w:tc>
      </w:tr>
      <w:bookmarkEnd w:id="0"/>
    </w:tbl>
    <w:p w14:paraId="16F93667" w14:textId="77777777" w:rsidR="00FF78E4" w:rsidRDefault="00FF78E4" w:rsidP="00FF78E4">
      <w:pPr>
        <w:widowControl w:val="0"/>
        <w:autoSpaceDE w:val="0"/>
        <w:autoSpaceDN w:val="0"/>
        <w:adjustRightInd w:val="0"/>
        <w:rPr>
          <w:rFonts w:ascii="@-Â'51ˇ" w:hAnsi="@-Â'51ˇ" w:cs="@-Â'51ˇ"/>
          <w:sz w:val="18"/>
          <w:szCs w:val="18"/>
        </w:rPr>
      </w:pPr>
    </w:p>
    <w:p w14:paraId="71A8C8AF" w14:textId="77777777" w:rsidR="00FF78E4" w:rsidRPr="00DF3420" w:rsidRDefault="00FF78E4" w:rsidP="00FF78E4">
      <w:pPr>
        <w:widowControl w:val="0"/>
        <w:autoSpaceDE w:val="0"/>
        <w:autoSpaceDN w:val="0"/>
        <w:adjustRightInd w:val="0"/>
        <w:rPr>
          <w:rFonts w:ascii="@-Â'51ˇ" w:hAnsi="@-Â'51ˇ" w:cs="@-Â'51ˇ"/>
          <w:sz w:val="18"/>
          <w:szCs w:val="18"/>
        </w:rPr>
      </w:pPr>
      <w:r>
        <w:rPr>
          <w:rFonts w:ascii="@-Â'51ˇ" w:hAnsi="@-Â'51ˇ" w:cs="@-Â'51ˇ"/>
          <w:sz w:val="18"/>
          <w:szCs w:val="18"/>
        </w:rPr>
        <w:t>* Subgroups: American Indian or Alaska Native, Asian, Pacific Islander, Filipino, Hispanic or Latino, African American, White, Two or More Races, ELLs, Foster Students, LI, Special Education.</w:t>
      </w:r>
    </w:p>
    <w:p w14:paraId="164C90B8" w14:textId="77777777" w:rsidR="00D10138" w:rsidRPr="00A044BA" w:rsidRDefault="00D10138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sectPr w:rsidR="00D10138" w:rsidRPr="00A044BA" w:rsidSect="00D10138">
      <w:headerReference w:type="default" r:id="rId7"/>
      <w:footerReference w:type="default" r:id="rId8"/>
      <w:pgSz w:w="12240" w:h="15840"/>
      <w:pgMar w:top="2160" w:right="720" w:bottom="1080" w:left="720" w:header="108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219A9" w14:textId="77777777" w:rsidR="00891F16" w:rsidRDefault="00891F16" w:rsidP="00A556F3">
      <w:r>
        <w:separator/>
      </w:r>
    </w:p>
  </w:endnote>
  <w:endnote w:type="continuationSeparator" w:id="0">
    <w:p w14:paraId="22CC516B" w14:textId="77777777" w:rsidR="00891F16" w:rsidRDefault="00891F16" w:rsidP="00A5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@-Â'51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1460B" w14:textId="41700B0A" w:rsidR="00D10138" w:rsidRPr="00975FDB" w:rsidRDefault="00FF78E4" w:rsidP="00D10138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108DD" wp14:editId="52271C28">
              <wp:simplePos x="0" y="0"/>
              <wp:positionH relativeFrom="column">
                <wp:posOffset>-18415</wp:posOffset>
              </wp:positionH>
              <wp:positionV relativeFrom="paragraph">
                <wp:posOffset>70485</wp:posOffset>
              </wp:positionV>
              <wp:extent cx="6858000" cy="0"/>
              <wp:effectExtent l="6985" t="6985" r="31115" b="311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.55pt" to="538.6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" strokecolor="#28903a" strokeweight="1pt">
              <v:fill o:detectmouseclick="t"/>
              <v:shadow opacity="22938f" offset="0"/>
            </v:line>
          </w:pict>
        </mc:Fallback>
      </mc:AlternateContent>
    </w:r>
  </w:p>
  <w:p w14:paraId="23C9091C" w14:textId="77777777" w:rsidR="00D10138" w:rsidRPr="00975FDB" w:rsidRDefault="00163C4C" w:rsidP="00D10138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1000 Broadway, Suite 639, </w:t>
    </w:r>
    <w:r w:rsidR="00D10138" w:rsidRPr="00975FDB">
      <w:rPr>
        <w:rFonts w:asciiTheme="majorHAnsi" w:hAnsiTheme="majorHAnsi"/>
        <w:sz w:val="18"/>
      </w:rPr>
      <w:t xml:space="preserve">Oakland, CA </w:t>
    </w:r>
    <w:r w:rsidR="002C4D7C">
      <w:rPr>
        <w:rFonts w:asciiTheme="majorHAnsi" w:hAnsiTheme="majorHAnsi"/>
        <w:sz w:val="18"/>
      </w:rPr>
      <w:t>94607</w:t>
    </w:r>
    <w:r w:rsidR="00D10138" w:rsidRPr="00975FDB">
      <w:rPr>
        <w:rFonts w:asciiTheme="majorHAnsi" w:hAnsiTheme="majorHAnsi"/>
        <w:sz w:val="18"/>
      </w:rPr>
      <w:tab/>
      <w:t>510.</w:t>
    </w:r>
    <w:r w:rsidR="002C4D7C">
      <w:rPr>
        <w:rFonts w:asciiTheme="majorHAnsi" w:hAnsiTheme="majorHAnsi"/>
        <w:sz w:val="18"/>
      </w:rPr>
      <w:t>879.1677</w:t>
    </w:r>
  </w:p>
  <w:p w14:paraId="726F4D69" w14:textId="77777777" w:rsidR="00D10138" w:rsidRPr="00975FDB" w:rsidRDefault="000B00A3" w:rsidP="00D10138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  <w:t>www.ousdcharters.net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88F34" w14:textId="77777777" w:rsidR="00891F16" w:rsidRDefault="00891F16" w:rsidP="00A556F3">
      <w:r>
        <w:separator/>
      </w:r>
    </w:p>
  </w:footnote>
  <w:footnote w:type="continuationSeparator" w:id="0">
    <w:p w14:paraId="7969D1A4" w14:textId="77777777" w:rsidR="00891F16" w:rsidRDefault="00891F16" w:rsidP="00A556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2C8AA" w14:textId="77777777" w:rsidR="009C44FF" w:rsidRPr="00A205B8" w:rsidRDefault="00F86DCD" w:rsidP="00D10138">
    <w:pPr>
      <w:pStyle w:val="Header"/>
      <w:spacing w:before="120"/>
      <w:ind w:left="72"/>
      <w:rPr>
        <w:rFonts w:asciiTheme="majorHAnsi" w:hAnsiTheme="majorHAnsi"/>
        <w:b/>
        <w:sz w:val="20"/>
      </w:rPr>
    </w:pPr>
    <w:r w:rsidRPr="005C509D">
      <w:rPr>
        <w:b/>
        <w:noProof/>
        <w:szCs w:val="24"/>
      </w:rPr>
      <w:drawing>
        <wp:anchor distT="0" distB="0" distL="114300" distR="114300" simplePos="0" relativeHeight="251656704" behindDoc="0" locked="0" layoutInCell="1" allowOverlap="1" wp14:anchorId="54D3DEAB" wp14:editId="5F121937">
          <wp:simplePos x="0" y="0"/>
          <wp:positionH relativeFrom="column">
            <wp:posOffset>4381500</wp:posOffset>
          </wp:positionH>
          <wp:positionV relativeFrom="paragraph">
            <wp:posOffset>-336550</wp:posOffset>
          </wp:positionV>
          <wp:extent cx="2181668" cy="55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668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925">
      <w:rPr>
        <w:rFonts w:asciiTheme="majorHAnsi" w:hAnsiTheme="majorHAnsi"/>
        <w:b/>
        <w:noProof/>
        <w:sz w:val="20"/>
      </w:rPr>
      <w:t>OFFICE OF CHARTER SCHOOLS</w:t>
    </w:r>
  </w:p>
  <w:p w14:paraId="3568F408" w14:textId="7BD77FEC" w:rsidR="00D10138" w:rsidRPr="00975FDB" w:rsidRDefault="00FF78E4" w:rsidP="00D10138">
    <w:pPr>
      <w:pStyle w:val="Header"/>
      <w:rPr>
        <w:rFonts w:asciiTheme="majorHAnsi" w:hAnsiTheme="majorHAnsi"/>
        <w:spacing w:val="20"/>
      </w:rPr>
    </w:pPr>
    <w:r>
      <w:rPr>
        <w:rFonts w:asciiTheme="majorHAnsi" w:hAnsiTheme="majorHAnsi"/>
        <w:noProof/>
        <w:spacing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5E3DAD" wp14:editId="0FD5101A">
              <wp:simplePos x="0" y="0"/>
              <wp:positionH relativeFrom="column">
                <wp:posOffset>26035</wp:posOffset>
              </wp:positionH>
              <wp:positionV relativeFrom="paragraph">
                <wp:posOffset>133985</wp:posOffset>
              </wp:positionV>
              <wp:extent cx="6858000" cy="0"/>
              <wp:effectExtent l="13335" t="6985" r="24765" b="31115"/>
              <wp:wrapTight wrapText="bothSides">
                <wp:wrapPolygon edited="0">
                  <wp:start x="-30" y="-2147483648"/>
                  <wp:lineTo x="0" y="-2147483648"/>
                  <wp:lineTo x="10830" y="-2147483648"/>
                  <wp:lineTo x="10830" y="-2147483648"/>
                  <wp:lineTo x="21570" y="-2147483648"/>
                  <wp:lineTo x="21660" y="-2147483648"/>
                  <wp:lineTo x="-30" y="-2147483648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0.55pt" to="542.0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" strokecolor="#28903a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>
      <o:colormru v:ext="edit" colors="#ededed,#2890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B6"/>
    <w:rsid w:val="000A6A4B"/>
    <w:rsid w:val="000B00A3"/>
    <w:rsid w:val="00163C4C"/>
    <w:rsid w:val="002C4D7C"/>
    <w:rsid w:val="003C28D8"/>
    <w:rsid w:val="00451C8E"/>
    <w:rsid w:val="007C583E"/>
    <w:rsid w:val="007F5E5F"/>
    <w:rsid w:val="00806C14"/>
    <w:rsid w:val="00891F16"/>
    <w:rsid w:val="009C44FF"/>
    <w:rsid w:val="009E535F"/>
    <w:rsid w:val="00A556F3"/>
    <w:rsid w:val="00AF0925"/>
    <w:rsid w:val="00CA7CB6"/>
    <w:rsid w:val="00D10138"/>
    <w:rsid w:val="00F05644"/>
    <w:rsid w:val="00F86DCD"/>
    <w:rsid w:val="00FF7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ru v:ext="edit" colors="#ededed,#28903a"/>
    </o:shapedefaults>
    <o:shapelayout v:ext="edit">
      <o:idmap v:ext="edit" data="1"/>
    </o:shapelayout>
  </w:shapeDefaults>
  <w:doNotEmbedSmartTags/>
  <w:decimalSymbol w:val="."/>
  <w:listSeparator w:val=","/>
  <w14:docId w14:val="3E30A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56F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6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63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C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78E4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56F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6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63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C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78E4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HEADER 2 with FOOTER 2</vt:lpstr>
    </vt:vector>
  </TitlesOfParts>
  <Company>studio</Company>
  <LinksUpToDate>false</LinksUpToDate>
  <CharactersWithSpaces>5037</CharactersWithSpaces>
  <SharedDoc>false</SharedDoc>
  <HLinks>
    <vt:vector size="6" baseType="variant">
      <vt:variant>
        <vt:i4>4259891</vt:i4>
      </vt:variant>
      <vt:variant>
        <vt:i4>-1</vt:i4>
      </vt:variant>
      <vt:variant>
        <vt:i4>2050</vt:i4>
      </vt:variant>
      <vt:variant>
        <vt:i4>1</vt:i4>
      </vt:variant>
      <vt:variant>
        <vt:lpwstr>ousd_w-tag_4c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subject/>
  <dc:creator>kari gim</dc:creator>
  <cp:keywords/>
  <dc:description/>
  <cp:lastModifiedBy>Leslie Jimenez </cp:lastModifiedBy>
  <cp:revision>2</cp:revision>
  <cp:lastPrinted>2016-07-01T00:13:00Z</cp:lastPrinted>
  <dcterms:created xsi:type="dcterms:W3CDTF">2016-08-23T22:51:00Z</dcterms:created>
  <dcterms:modified xsi:type="dcterms:W3CDTF">2016-08-23T22:51:00Z</dcterms:modified>
</cp:coreProperties>
</file>